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206F3" w14:textId="4F103D39" w:rsidR="00F76899" w:rsidRPr="00E15401" w:rsidRDefault="00FC1EA9">
      <w:pPr>
        <w:rPr>
          <w:b/>
          <w:bCs/>
          <w:sz w:val="32"/>
          <w:szCs w:val="32"/>
        </w:rPr>
      </w:pPr>
      <w:proofErr w:type="spellStart"/>
      <w:r w:rsidRPr="00E15401">
        <w:rPr>
          <w:b/>
          <w:bCs/>
          <w:sz w:val="32"/>
          <w:szCs w:val="32"/>
        </w:rPr>
        <w:t>Konjuring</w:t>
      </w:r>
      <w:proofErr w:type="spellEnd"/>
      <w:r w:rsidRPr="00E15401">
        <w:rPr>
          <w:b/>
          <w:bCs/>
          <w:sz w:val="32"/>
          <w:szCs w:val="32"/>
        </w:rPr>
        <w:t xml:space="preserve"> Killjoy – Episode 3: Inside Killjoy’s Kastle</w:t>
      </w:r>
    </w:p>
    <w:p w14:paraId="2F10D390" w14:textId="77777777" w:rsidR="00FC1EA9" w:rsidRPr="00E15401" w:rsidRDefault="00FC1EA9">
      <w:pPr>
        <w:rPr>
          <w:sz w:val="32"/>
          <w:szCs w:val="32"/>
        </w:rPr>
      </w:pPr>
    </w:p>
    <w:p w14:paraId="2887C2EB" w14:textId="6D429979" w:rsidR="00C62B96" w:rsidRPr="00E15401" w:rsidRDefault="00C62B96">
      <w:pPr>
        <w:rPr>
          <w:sz w:val="32"/>
          <w:szCs w:val="32"/>
        </w:rPr>
      </w:pPr>
      <w:r w:rsidRPr="00E15401">
        <w:rPr>
          <w:sz w:val="32"/>
          <w:szCs w:val="32"/>
        </w:rPr>
        <w:t xml:space="preserve">Hi again folks – you’re friendly feminist killjoy </w:t>
      </w:r>
      <w:r w:rsidR="0052379F" w:rsidRPr="00E15401">
        <w:rPr>
          <w:sz w:val="32"/>
          <w:szCs w:val="32"/>
        </w:rPr>
        <w:t xml:space="preserve">narrator here. It seems like all the domestic, admin work gets pushed in my </w:t>
      </w:r>
      <w:r w:rsidR="007C5B2F" w:rsidRPr="00E15401">
        <w:rPr>
          <w:sz w:val="32"/>
          <w:szCs w:val="32"/>
        </w:rPr>
        <w:t xml:space="preserve">misconstrued gender direction. In any case, </w:t>
      </w:r>
      <w:r w:rsidR="00F72641" w:rsidRPr="00E15401">
        <w:rPr>
          <w:sz w:val="32"/>
          <w:szCs w:val="32"/>
        </w:rPr>
        <w:t>continuing to give props to my inspiration</w:t>
      </w:r>
      <w:r w:rsidR="00645635" w:rsidRPr="00E15401">
        <w:rPr>
          <w:sz w:val="32"/>
          <w:szCs w:val="32"/>
        </w:rPr>
        <w:t xml:space="preserve"> and cite each other into existence, this episode relies heavily </w:t>
      </w:r>
      <w:r w:rsidR="004B7154" w:rsidRPr="00E15401">
        <w:rPr>
          <w:sz w:val="32"/>
          <w:szCs w:val="32"/>
        </w:rPr>
        <w:t xml:space="preserve">on </w:t>
      </w:r>
      <w:r w:rsidR="004B7154" w:rsidRPr="00E15401">
        <w:rPr>
          <w:i/>
          <w:iCs/>
          <w:sz w:val="32"/>
          <w:szCs w:val="32"/>
        </w:rPr>
        <w:t xml:space="preserve">Inside Killjoy’s Kastle – Dykey Ghosts, Feminist Monsters and other Lesbian Hauntings, </w:t>
      </w:r>
      <w:r w:rsidR="004B7154" w:rsidRPr="00E15401">
        <w:rPr>
          <w:sz w:val="32"/>
          <w:szCs w:val="32"/>
        </w:rPr>
        <w:t xml:space="preserve">edited by Allyson Mitchell and </w:t>
      </w:r>
      <w:r w:rsidR="0033360E" w:rsidRPr="00E15401">
        <w:rPr>
          <w:sz w:val="32"/>
          <w:szCs w:val="32"/>
        </w:rPr>
        <w:t>Cait McKinney</w:t>
      </w:r>
      <w:r w:rsidR="00E7563A" w:rsidRPr="00E15401">
        <w:rPr>
          <w:sz w:val="32"/>
          <w:szCs w:val="32"/>
        </w:rPr>
        <w:t xml:space="preserve"> – the book about the </w:t>
      </w:r>
      <w:r w:rsidR="00F37AE2" w:rsidRPr="00E15401">
        <w:rPr>
          <w:sz w:val="32"/>
          <w:szCs w:val="32"/>
        </w:rPr>
        <w:t xml:space="preserve">Lesbian Feminist Haunted House, </w:t>
      </w:r>
      <w:r w:rsidR="00F37AE2" w:rsidRPr="00E15401">
        <w:rPr>
          <w:i/>
          <w:iCs/>
          <w:sz w:val="32"/>
          <w:szCs w:val="32"/>
        </w:rPr>
        <w:t xml:space="preserve">Killjoy’s Kastle, </w:t>
      </w:r>
      <w:r w:rsidR="00F90B32" w:rsidRPr="00E15401">
        <w:rPr>
          <w:sz w:val="32"/>
          <w:szCs w:val="32"/>
        </w:rPr>
        <w:t xml:space="preserve">that Allyson and fellow lesbian feminist artist Deidre </w:t>
      </w:r>
      <w:r w:rsidR="00DD6CA0" w:rsidRPr="00E15401">
        <w:rPr>
          <w:sz w:val="32"/>
          <w:szCs w:val="32"/>
        </w:rPr>
        <w:t>Logue built and performed in Toronto, LA, London, and Philadelphia.</w:t>
      </w:r>
    </w:p>
    <w:p w14:paraId="151CAF10" w14:textId="77777777" w:rsidR="0033360E" w:rsidRPr="00E15401" w:rsidRDefault="0033360E">
      <w:pPr>
        <w:rPr>
          <w:sz w:val="32"/>
          <w:szCs w:val="32"/>
        </w:rPr>
      </w:pPr>
    </w:p>
    <w:p w14:paraId="21144DF5" w14:textId="77777777" w:rsidR="00D73418" w:rsidRPr="00E15401" w:rsidRDefault="0033360E">
      <w:pPr>
        <w:rPr>
          <w:sz w:val="32"/>
          <w:szCs w:val="32"/>
        </w:rPr>
      </w:pPr>
      <w:r w:rsidRPr="00E15401">
        <w:rPr>
          <w:sz w:val="32"/>
          <w:szCs w:val="32"/>
        </w:rPr>
        <w:t xml:space="preserve">When you hear this </w:t>
      </w:r>
    </w:p>
    <w:p w14:paraId="3EC5873F" w14:textId="77777777" w:rsidR="00D73418" w:rsidRPr="00E15401" w:rsidRDefault="00D73418">
      <w:pPr>
        <w:rPr>
          <w:sz w:val="32"/>
          <w:szCs w:val="32"/>
        </w:rPr>
      </w:pPr>
    </w:p>
    <w:p w14:paraId="011ECC3F" w14:textId="42936D02" w:rsidR="0033360E" w:rsidRPr="00E15401" w:rsidRDefault="008F39F7">
      <w:pPr>
        <w:rPr>
          <w:sz w:val="32"/>
          <w:szCs w:val="32"/>
        </w:rPr>
      </w:pPr>
      <w:r w:rsidRPr="00E15401">
        <w:rPr>
          <w:sz w:val="32"/>
          <w:szCs w:val="32"/>
        </w:rPr>
        <w:t>you will know that I am citing directly from the script from Mitchell &amp; Deidre Lo</w:t>
      </w:r>
      <w:r w:rsidR="007E4627" w:rsidRPr="00E15401">
        <w:rPr>
          <w:sz w:val="32"/>
          <w:szCs w:val="32"/>
        </w:rPr>
        <w:t>gue’s lesbian feminist art installation, Killjoy’s Kastle.</w:t>
      </w:r>
      <w:r w:rsidR="00096126" w:rsidRPr="00E15401">
        <w:rPr>
          <w:sz w:val="32"/>
          <w:szCs w:val="32"/>
        </w:rPr>
        <w:t xml:space="preserve"> For those</w:t>
      </w:r>
      <w:r w:rsidR="00841150" w:rsidRPr="00E15401">
        <w:rPr>
          <w:sz w:val="32"/>
          <w:szCs w:val="32"/>
        </w:rPr>
        <w:t xml:space="preserve"> exercising your lesbian habitus, yes! That is </w:t>
      </w:r>
      <w:r w:rsidR="007155FA" w:rsidRPr="00E15401">
        <w:rPr>
          <w:sz w:val="32"/>
          <w:szCs w:val="32"/>
        </w:rPr>
        <w:t xml:space="preserve">the </w:t>
      </w:r>
      <w:r w:rsidR="00841150" w:rsidRPr="00E15401">
        <w:rPr>
          <w:sz w:val="32"/>
          <w:szCs w:val="32"/>
        </w:rPr>
        <w:t xml:space="preserve">iconic </w:t>
      </w:r>
      <w:r w:rsidR="007155FA" w:rsidRPr="00E15401">
        <w:rPr>
          <w:sz w:val="32"/>
          <w:szCs w:val="32"/>
        </w:rPr>
        <w:t xml:space="preserve">“All-American Jewish lesbian folksinger” </w:t>
      </w:r>
      <w:proofErr w:type="spellStart"/>
      <w:r w:rsidR="007155FA" w:rsidRPr="00E15401">
        <w:rPr>
          <w:sz w:val="32"/>
          <w:szCs w:val="32"/>
        </w:rPr>
        <w:t>Phranc</w:t>
      </w:r>
      <w:r w:rsidR="007D2868" w:rsidRPr="00E15401">
        <w:rPr>
          <w:sz w:val="32"/>
          <w:szCs w:val="32"/>
        </w:rPr>
        <w:t>’s</w:t>
      </w:r>
      <w:proofErr w:type="spellEnd"/>
      <w:r w:rsidR="007155FA" w:rsidRPr="00E15401">
        <w:rPr>
          <w:sz w:val="32"/>
          <w:szCs w:val="32"/>
        </w:rPr>
        <w:t xml:space="preserve"> </w:t>
      </w:r>
      <w:proofErr w:type="spellStart"/>
      <w:r w:rsidR="007D2868" w:rsidRPr="00E15401">
        <w:rPr>
          <w:sz w:val="32"/>
          <w:szCs w:val="32"/>
        </w:rPr>
        <w:t>Bulldagger</w:t>
      </w:r>
      <w:proofErr w:type="spellEnd"/>
      <w:r w:rsidR="007D2868" w:rsidRPr="00E15401">
        <w:rPr>
          <w:sz w:val="32"/>
          <w:szCs w:val="32"/>
        </w:rPr>
        <w:t xml:space="preserve"> Swagger, which they performed at the LA staging of Killjoy’s Kastle.</w:t>
      </w:r>
    </w:p>
    <w:p w14:paraId="59056994" w14:textId="77777777" w:rsidR="00CC28C7" w:rsidRPr="00E15401" w:rsidRDefault="00CC28C7">
      <w:pPr>
        <w:rPr>
          <w:sz w:val="32"/>
          <w:szCs w:val="32"/>
        </w:rPr>
      </w:pPr>
    </w:p>
    <w:p w14:paraId="659D941E" w14:textId="0196DAC2" w:rsidR="00CC28C7" w:rsidRPr="00E15401" w:rsidRDefault="00CC28C7">
      <w:pPr>
        <w:rPr>
          <w:sz w:val="32"/>
          <w:szCs w:val="32"/>
        </w:rPr>
      </w:pPr>
      <w:r w:rsidRPr="00E15401">
        <w:rPr>
          <w:sz w:val="32"/>
          <w:szCs w:val="32"/>
        </w:rPr>
        <w:t>And don’t forget, when you hear this</w:t>
      </w:r>
    </w:p>
    <w:p w14:paraId="7246CE91" w14:textId="77777777" w:rsidR="00CC28C7" w:rsidRPr="00E15401" w:rsidRDefault="00CC28C7">
      <w:pPr>
        <w:rPr>
          <w:sz w:val="32"/>
          <w:szCs w:val="32"/>
        </w:rPr>
      </w:pPr>
    </w:p>
    <w:p w14:paraId="5053A697" w14:textId="676ECF57" w:rsidR="00CC28C7" w:rsidRPr="00E15401" w:rsidRDefault="00CC28C7">
      <w:pPr>
        <w:rPr>
          <w:sz w:val="32"/>
          <w:szCs w:val="32"/>
        </w:rPr>
      </w:pPr>
      <w:r w:rsidRPr="00E15401">
        <w:rPr>
          <w:sz w:val="32"/>
          <w:szCs w:val="32"/>
        </w:rPr>
        <w:t xml:space="preserve">I am sharing </w:t>
      </w:r>
      <w:r w:rsidR="00D77C53" w:rsidRPr="00E15401">
        <w:rPr>
          <w:sz w:val="32"/>
          <w:szCs w:val="32"/>
        </w:rPr>
        <w:t>one of Ahmed’s feminist killjoy truths, commitments, maxims or equations</w:t>
      </w:r>
      <w:r w:rsidR="00330D34" w:rsidRPr="00E15401">
        <w:rPr>
          <w:sz w:val="32"/>
          <w:szCs w:val="32"/>
        </w:rPr>
        <w:t>…</w:t>
      </w:r>
    </w:p>
    <w:p w14:paraId="4501976F" w14:textId="77777777" w:rsidR="00330D34" w:rsidRPr="00E15401" w:rsidRDefault="00330D34">
      <w:pPr>
        <w:rPr>
          <w:sz w:val="32"/>
          <w:szCs w:val="32"/>
        </w:rPr>
      </w:pPr>
    </w:p>
    <w:p w14:paraId="59505367" w14:textId="26A8E23E" w:rsidR="00330D34" w:rsidRPr="00E15401" w:rsidRDefault="00330D34">
      <w:pPr>
        <w:rPr>
          <w:sz w:val="32"/>
          <w:szCs w:val="32"/>
        </w:rPr>
      </w:pPr>
      <w:r w:rsidRPr="00E15401">
        <w:rPr>
          <w:sz w:val="32"/>
          <w:szCs w:val="32"/>
        </w:rPr>
        <w:t>What a happy tune. And another thing that makes me happy? This episode… Let’s get to it!</w:t>
      </w:r>
    </w:p>
    <w:p w14:paraId="2E3890CC" w14:textId="77777777" w:rsidR="00CC4A3D" w:rsidRPr="00E15401" w:rsidRDefault="00CC4A3D">
      <w:pPr>
        <w:rPr>
          <w:i/>
          <w:iCs/>
          <w:sz w:val="32"/>
          <w:szCs w:val="32"/>
        </w:rPr>
      </w:pPr>
    </w:p>
    <w:p w14:paraId="1827D06F" w14:textId="37BA0951" w:rsidR="00D73418" w:rsidRPr="00E15401" w:rsidRDefault="007553E7">
      <w:pPr>
        <w:rPr>
          <w:sz w:val="32"/>
          <w:szCs w:val="32"/>
        </w:rPr>
      </w:pPr>
      <w:r w:rsidRPr="00E15401">
        <w:rPr>
          <w:sz w:val="32"/>
          <w:szCs w:val="32"/>
        </w:rPr>
        <w:lastRenderedPageBreak/>
        <w:t>[INTRO BUMPER]</w:t>
      </w:r>
    </w:p>
    <w:p w14:paraId="78DF42D7" w14:textId="77777777" w:rsidR="007553E7" w:rsidRPr="00E15401" w:rsidRDefault="007553E7">
      <w:pPr>
        <w:rPr>
          <w:sz w:val="32"/>
          <w:szCs w:val="32"/>
        </w:rPr>
      </w:pPr>
    </w:p>
    <w:p w14:paraId="786022B8" w14:textId="76DA4043" w:rsidR="00680C5C" w:rsidRPr="00E15401" w:rsidRDefault="00680C5C">
      <w:pPr>
        <w:rPr>
          <w:sz w:val="32"/>
          <w:szCs w:val="32"/>
        </w:rPr>
      </w:pPr>
      <w:r w:rsidRPr="00E15401">
        <w:rPr>
          <w:sz w:val="32"/>
          <w:szCs w:val="32"/>
        </w:rPr>
        <w:t>Episode 3: Killjoy’s Kastle</w:t>
      </w:r>
    </w:p>
    <w:p w14:paraId="0D7F2BF1" w14:textId="77777777" w:rsidR="00680C5C" w:rsidRPr="00E15401" w:rsidRDefault="00680C5C">
      <w:pPr>
        <w:rPr>
          <w:sz w:val="32"/>
          <w:szCs w:val="32"/>
        </w:rPr>
      </w:pPr>
    </w:p>
    <w:p w14:paraId="447CB7B2" w14:textId="77777777" w:rsidR="00044D39" w:rsidRPr="00E15401" w:rsidRDefault="00FC1EA9" w:rsidP="00FC1EA9">
      <w:pPr>
        <w:rPr>
          <w:sz w:val="32"/>
          <w:szCs w:val="32"/>
        </w:rPr>
      </w:pPr>
      <w:r w:rsidRPr="00E15401">
        <w:rPr>
          <w:sz w:val="32"/>
          <w:szCs w:val="32"/>
        </w:rPr>
        <w:t xml:space="preserve">My podcast project, </w:t>
      </w:r>
      <w:r w:rsidRPr="00E15401">
        <w:rPr>
          <w:i/>
          <w:iCs/>
          <w:sz w:val="32"/>
          <w:szCs w:val="32"/>
        </w:rPr>
        <w:t>Kamp Krystal Killjoy</w:t>
      </w:r>
      <w:r w:rsidRPr="00E15401">
        <w:rPr>
          <w:sz w:val="32"/>
          <w:szCs w:val="32"/>
        </w:rPr>
        <w:t xml:space="preserve"> grows from the intersection where radical queer feminist theory meets activism, through media/creativity.  </w:t>
      </w:r>
    </w:p>
    <w:p w14:paraId="3B2C8398" w14:textId="77777777" w:rsidR="00044D39" w:rsidRPr="00E15401" w:rsidRDefault="00044D39" w:rsidP="00FC1EA9">
      <w:pPr>
        <w:rPr>
          <w:sz w:val="32"/>
          <w:szCs w:val="32"/>
        </w:rPr>
      </w:pPr>
    </w:p>
    <w:p w14:paraId="5AEFA00A" w14:textId="69580B0C" w:rsidR="00F835AA" w:rsidRPr="00E15401" w:rsidRDefault="00044D39" w:rsidP="00FC1EA9">
      <w:pPr>
        <w:rPr>
          <w:sz w:val="32"/>
          <w:szCs w:val="32"/>
        </w:rPr>
      </w:pPr>
      <w:r w:rsidRPr="00E15401">
        <w:rPr>
          <w:sz w:val="32"/>
          <w:szCs w:val="32"/>
        </w:rPr>
        <w:t xml:space="preserve">I draw huge inspiration from </w:t>
      </w:r>
      <w:r w:rsidR="00FC1EA9" w:rsidRPr="00E15401">
        <w:rPr>
          <w:sz w:val="32"/>
          <w:szCs w:val="32"/>
        </w:rPr>
        <w:t>Allyson Mitchell &amp; Deirdre Logue</w:t>
      </w:r>
      <w:r w:rsidR="00BA5B44" w:rsidRPr="00E15401">
        <w:rPr>
          <w:sz w:val="32"/>
          <w:szCs w:val="32"/>
        </w:rPr>
        <w:t>’s</w:t>
      </w:r>
      <w:r w:rsidR="00FC1EA9" w:rsidRPr="00E15401">
        <w:rPr>
          <w:sz w:val="32"/>
          <w:szCs w:val="32"/>
        </w:rPr>
        <w:t xml:space="preserve"> </w:t>
      </w:r>
      <w:r w:rsidR="00B72CA5" w:rsidRPr="00E15401">
        <w:rPr>
          <w:sz w:val="32"/>
          <w:szCs w:val="32"/>
        </w:rPr>
        <w:t>large-scale</w:t>
      </w:r>
      <w:r w:rsidR="001C5A21" w:rsidRPr="00E15401">
        <w:rPr>
          <w:sz w:val="32"/>
          <w:szCs w:val="32"/>
        </w:rPr>
        <w:t xml:space="preserve"> multimedia </w:t>
      </w:r>
      <w:r w:rsidR="00DE09DF" w:rsidRPr="00E15401">
        <w:rPr>
          <w:sz w:val="32"/>
          <w:szCs w:val="32"/>
        </w:rPr>
        <w:t>walk-through installation/performance</w:t>
      </w:r>
      <w:r w:rsidR="00FC1EA9" w:rsidRPr="00E15401">
        <w:rPr>
          <w:sz w:val="32"/>
          <w:szCs w:val="32"/>
        </w:rPr>
        <w:t xml:space="preserve"> </w:t>
      </w:r>
      <w:r w:rsidR="00FC1EA9" w:rsidRPr="00E15401">
        <w:rPr>
          <w:i/>
          <w:iCs/>
          <w:sz w:val="32"/>
          <w:szCs w:val="32"/>
        </w:rPr>
        <w:t>Killjoy’s Kastle</w:t>
      </w:r>
      <w:r w:rsidR="00B91C0A" w:rsidRPr="00E15401">
        <w:rPr>
          <w:i/>
          <w:iCs/>
          <w:sz w:val="32"/>
          <w:szCs w:val="32"/>
        </w:rPr>
        <w:t xml:space="preserve">: A Lesbian Feminist </w:t>
      </w:r>
      <w:r w:rsidR="00F835AA" w:rsidRPr="00E15401">
        <w:rPr>
          <w:i/>
          <w:iCs/>
          <w:sz w:val="32"/>
          <w:szCs w:val="32"/>
        </w:rPr>
        <w:t>Haunted House</w:t>
      </w:r>
      <w:r w:rsidR="00BA5B44" w:rsidRPr="00E15401">
        <w:rPr>
          <w:sz w:val="32"/>
          <w:szCs w:val="32"/>
        </w:rPr>
        <w:t xml:space="preserve">, which they </w:t>
      </w:r>
      <w:r w:rsidR="000C73CB" w:rsidRPr="00E15401">
        <w:rPr>
          <w:sz w:val="32"/>
          <w:szCs w:val="32"/>
        </w:rPr>
        <w:t xml:space="preserve">staged in Toronto in 2013, London in 2014, </w:t>
      </w:r>
      <w:r w:rsidR="00101CA3" w:rsidRPr="00E15401">
        <w:rPr>
          <w:sz w:val="32"/>
          <w:szCs w:val="32"/>
        </w:rPr>
        <w:t xml:space="preserve">Los Angeles in 2015, and Philadelphia in 2019. </w:t>
      </w:r>
    </w:p>
    <w:p w14:paraId="417F153B" w14:textId="77777777" w:rsidR="00F835AA" w:rsidRPr="00E15401" w:rsidRDefault="00F835AA" w:rsidP="00FC1EA9">
      <w:pPr>
        <w:rPr>
          <w:sz w:val="32"/>
          <w:szCs w:val="32"/>
        </w:rPr>
      </w:pPr>
    </w:p>
    <w:p w14:paraId="5950E09D" w14:textId="77777777" w:rsidR="00E90BA7" w:rsidRPr="00E15401" w:rsidRDefault="008B7A88" w:rsidP="00FC1EA9">
      <w:pPr>
        <w:rPr>
          <w:sz w:val="32"/>
          <w:szCs w:val="32"/>
        </w:rPr>
      </w:pPr>
      <w:r w:rsidRPr="00E15401">
        <w:rPr>
          <w:sz w:val="32"/>
          <w:szCs w:val="32"/>
        </w:rPr>
        <w:t xml:space="preserve">When discussing the inspiration for </w:t>
      </w:r>
      <w:r w:rsidR="00BD4F4F" w:rsidRPr="00E15401">
        <w:rPr>
          <w:sz w:val="32"/>
          <w:szCs w:val="32"/>
        </w:rPr>
        <w:t xml:space="preserve">their work on </w:t>
      </w:r>
      <w:proofErr w:type="spellStart"/>
      <w:r w:rsidR="00BD4F4F" w:rsidRPr="00E15401">
        <w:rPr>
          <w:sz w:val="32"/>
          <w:szCs w:val="32"/>
        </w:rPr>
        <w:t>Artblog</w:t>
      </w:r>
      <w:proofErr w:type="spellEnd"/>
      <w:r w:rsidR="00BD4F4F" w:rsidRPr="00E15401">
        <w:rPr>
          <w:sz w:val="32"/>
          <w:szCs w:val="32"/>
        </w:rPr>
        <w:t xml:space="preserve"> Radio in 2019, </w:t>
      </w:r>
      <w:r w:rsidR="0053144E" w:rsidRPr="00E15401">
        <w:rPr>
          <w:sz w:val="32"/>
          <w:szCs w:val="32"/>
        </w:rPr>
        <w:t xml:space="preserve">Mitchell and Logue </w:t>
      </w:r>
      <w:r w:rsidR="002A10F2" w:rsidRPr="00E15401">
        <w:rPr>
          <w:sz w:val="32"/>
          <w:szCs w:val="32"/>
        </w:rPr>
        <w:t xml:space="preserve">cited </w:t>
      </w:r>
      <w:r w:rsidR="00B144DD" w:rsidRPr="00E15401">
        <w:rPr>
          <w:sz w:val="32"/>
          <w:szCs w:val="32"/>
        </w:rPr>
        <w:t xml:space="preserve">process </w:t>
      </w:r>
      <w:r w:rsidR="002A10F2" w:rsidRPr="00E15401">
        <w:rPr>
          <w:sz w:val="32"/>
          <w:szCs w:val="32"/>
        </w:rPr>
        <w:t>first</w:t>
      </w:r>
      <w:r w:rsidR="00B144DD" w:rsidRPr="00E15401">
        <w:rPr>
          <w:sz w:val="32"/>
          <w:szCs w:val="32"/>
        </w:rPr>
        <w:t xml:space="preserve"> – the</w:t>
      </w:r>
      <w:r w:rsidR="002A10F2" w:rsidRPr="00E15401">
        <w:rPr>
          <w:sz w:val="32"/>
          <w:szCs w:val="32"/>
        </w:rPr>
        <w:t xml:space="preserve"> desire to</w:t>
      </w:r>
      <w:r w:rsidR="000B3635" w:rsidRPr="00E15401">
        <w:rPr>
          <w:sz w:val="32"/>
          <w:szCs w:val="32"/>
        </w:rPr>
        <w:t xml:space="preserve"> leverage collaboration, the gathering of people </w:t>
      </w:r>
      <w:r w:rsidR="00483C53" w:rsidRPr="00E15401">
        <w:rPr>
          <w:sz w:val="32"/>
          <w:szCs w:val="32"/>
        </w:rPr>
        <w:t xml:space="preserve">together to make a different world. </w:t>
      </w:r>
    </w:p>
    <w:p w14:paraId="5562BBEB" w14:textId="77777777" w:rsidR="00E90BA7" w:rsidRPr="00E15401" w:rsidRDefault="00E90BA7" w:rsidP="00FC1EA9">
      <w:pPr>
        <w:rPr>
          <w:sz w:val="32"/>
          <w:szCs w:val="32"/>
        </w:rPr>
      </w:pPr>
    </w:p>
    <w:p w14:paraId="1456CA41" w14:textId="4FCD40D0" w:rsidR="00E90BA7" w:rsidRPr="00E15401" w:rsidRDefault="00C20BE5" w:rsidP="00FC1EA9">
      <w:pPr>
        <w:rPr>
          <w:sz w:val="32"/>
          <w:szCs w:val="32"/>
        </w:rPr>
      </w:pPr>
      <w:r w:rsidRPr="00E15401">
        <w:rPr>
          <w:sz w:val="32"/>
          <w:szCs w:val="32"/>
        </w:rPr>
        <w:t>KILLJOY COMMITMENT: I AM WILLING TO TAKE FEMINIST KILLJOYS WITH ME WHEREVER I GO</w:t>
      </w:r>
    </w:p>
    <w:p w14:paraId="534BA5A2" w14:textId="77777777" w:rsidR="00E90BA7" w:rsidRPr="00E15401" w:rsidRDefault="00E90BA7" w:rsidP="00FC1EA9">
      <w:pPr>
        <w:rPr>
          <w:sz w:val="32"/>
          <w:szCs w:val="32"/>
        </w:rPr>
      </w:pPr>
    </w:p>
    <w:p w14:paraId="5545EF97" w14:textId="6AAA656E" w:rsidR="00B144DD" w:rsidRPr="00E15401" w:rsidRDefault="00C20BE5" w:rsidP="00FC1EA9">
      <w:pPr>
        <w:rPr>
          <w:sz w:val="32"/>
          <w:szCs w:val="32"/>
        </w:rPr>
      </w:pPr>
      <w:r w:rsidRPr="00E15401">
        <w:rPr>
          <w:sz w:val="32"/>
          <w:szCs w:val="32"/>
        </w:rPr>
        <w:t xml:space="preserve">What intrigues me though, is the </w:t>
      </w:r>
      <w:r w:rsidR="009C5F54" w:rsidRPr="00E15401">
        <w:rPr>
          <w:sz w:val="32"/>
          <w:szCs w:val="32"/>
        </w:rPr>
        <w:t xml:space="preserve">making a different world part. In the </w:t>
      </w:r>
      <w:r w:rsidR="00CF102E" w:rsidRPr="00E15401">
        <w:rPr>
          <w:sz w:val="32"/>
          <w:szCs w:val="32"/>
        </w:rPr>
        <w:t>Feminist Killjoy Handbook, Ahmed declares killing joy a “world-making</w:t>
      </w:r>
      <w:r w:rsidR="00F327F4" w:rsidRPr="00E15401">
        <w:rPr>
          <w:sz w:val="32"/>
          <w:szCs w:val="32"/>
        </w:rPr>
        <w:t xml:space="preserve"> project… </w:t>
      </w:r>
      <w:r w:rsidR="008956B5" w:rsidRPr="00E15401">
        <w:rPr>
          <w:sz w:val="32"/>
          <w:szCs w:val="32"/>
        </w:rPr>
        <w:t xml:space="preserve">[through] </w:t>
      </w:r>
      <w:r w:rsidR="00F327F4" w:rsidRPr="00E15401">
        <w:rPr>
          <w:sz w:val="32"/>
          <w:szCs w:val="32"/>
        </w:rPr>
        <w:t xml:space="preserve">our cultural criticism, our philosophy, our poetry, our activism </w:t>
      </w:r>
      <w:r w:rsidR="008956B5" w:rsidRPr="00E15401">
        <w:rPr>
          <w:sz w:val="32"/>
          <w:szCs w:val="32"/>
        </w:rPr>
        <w:t>we are making other worlds possible” (</w:t>
      </w:r>
      <w:r w:rsidR="008F59FF" w:rsidRPr="00E15401">
        <w:rPr>
          <w:sz w:val="32"/>
          <w:szCs w:val="32"/>
        </w:rPr>
        <w:t xml:space="preserve">2023, </w:t>
      </w:r>
      <w:r w:rsidR="008956B5" w:rsidRPr="00E15401">
        <w:rPr>
          <w:sz w:val="32"/>
          <w:szCs w:val="32"/>
        </w:rPr>
        <w:t xml:space="preserve">p. 233). </w:t>
      </w:r>
      <w:r w:rsidR="00CF102E" w:rsidRPr="00E15401">
        <w:rPr>
          <w:sz w:val="32"/>
          <w:szCs w:val="32"/>
        </w:rPr>
        <w:t xml:space="preserve"> </w:t>
      </w:r>
      <w:r w:rsidR="007A32A8" w:rsidRPr="00E15401">
        <w:rPr>
          <w:sz w:val="32"/>
          <w:szCs w:val="32"/>
        </w:rPr>
        <w:t>I’m te</w:t>
      </w:r>
      <w:r w:rsidR="002D4112" w:rsidRPr="00E15401">
        <w:rPr>
          <w:sz w:val="32"/>
          <w:szCs w:val="32"/>
        </w:rPr>
        <w:t xml:space="preserve">mpted to improvise </w:t>
      </w:r>
      <w:r w:rsidR="008F59FF" w:rsidRPr="00E15401">
        <w:rPr>
          <w:sz w:val="32"/>
          <w:szCs w:val="32"/>
        </w:rPr>
        <w:t xml:space="preserve">my own equation: </w:t>
      </w:r>
    </w:p>
    <w:p w14:paraId="25AB34BF" w14:textId="77777777" w:rsidR="002D4112" w:rsidRPr="00E15401" w:rsidRDefault="002D4112" w:rsidP="00FC1EA9">
      <w:pPr>
        <w:rPr>
          <w:sz w:val="32"/>
          <w:szCs w:val="32"/>
        </w:rPr>
      </w:pPr>
    </w:p>
    <w:p w14:paraId="60F8A4C6" w14:textId="6DA29854" w:rsidR="002D4112" w:rsidRPr="00E15401" w:rsidRDefault="002D4112" w:rsidP="00FC1EA9">
      <w:pPr>
        <w:rPr>
          <w:sz w:val="32"/>
          <w:szCs w:val="32"/>
        </w:rPr>
      </w:pPr>
      <w:r w:rsidRPr="00E15401">
        <w:rPr>
          <w:sz w:val="32"/>
          <w:szCs w:val="32"/>
        </w:rPr>
        <w:t xml:space="preserve">KILLJOY = </w:t>
      </w:r>
      <w:r w:rsidR="00F459D1" w:rsidRPr="00E15401">
        <w:rPr>
          <w:sz w:val="32"/>
          <w:szCs w:val="32"/>
        </w:rPr>
        <w:t>A WORLDMAKING ENDEAVOR</w:t>
      </w:r>
    </w:p>
    <w:p w14:paraId="21645D14" w14:textId="77777777" w:rsidR="00F459D1" w:rsidRPr="00E15401" w:rsidRDefault="00F459D1" w:rsidP="00FC1EA9">
      <w:pPr>
        <w:rPr>
          <w:sz w:val="32"/>
          <w:szCs w:val="32"/>
        </w:rPr>
      </w:pPr>
    </w:p>
    <w:p w14:paraId="16F6F4B5" w14:textId="5162FBC9" w:rsidR="00F317F0" w:rsidRPr="00E15401" w:rsidRDefault="00F459D1" w:rsidP="0052376E">
      <w:pPr>
        <w:rPr>
          <w:sz w:val="32"/>
          <w:szCs w:val="32"/>
        </w:rPr>
      </w:pPr>
      <w:r w:rsidRPr="00E15401">
        <w:rPr>
          <w:sz w:val="32"/>
          <w:szCs w:val="32"/>
        </w:rPr>
        <w:t>The duo</w:t>
      </w:r>
      <w:r w:rsidR="003108F9" w:rsidRPr="00E15401">
        <w:rPr>
          <w:sz w:val="32"/>
          <w:szCs w:val="32"/>
        </w:rPr>
        <w:t xml:space="preserve"> next</w:t>
      </w:r>
      <w:r w:rsidRPr="00E15401">
        <w:rPr>
          <w:sz w:val="32"/>
          <w:szCs w:val="32"/>
        </w:rPr>
        <w:t xml:space="preserve"> cite</w:t>
      </w:r>
      <w:r w:rsidR="003108F9" w:rsidRPr="00E15401">
        <w:rPr>
          <w:sz w:val="32"/>
          <w:szCs w:val="32"/>
        </w:rPr>
        <w:t>s</w:t>
      </w:r>
      <w:r w:rsidRPr="00E15401">
        <w:rPr>
          <w:sz w:val="32"/>
          <w:szCs w:val="32"/>
        </w:rPr>
        <w:t xml:space="preserve"> </w:t>
      </w:r>
      <w:r w:rsidR="00C549BB" w:rsidRPr="00E15401">
        <w:rPr>
          <w:sz w:val="32"/>
          <w:szCs w:val="32"/>
        </w:rPr>
        <w:t xml:space="preserve">an inspiration for the structure or form of their work </w:t>
      </w:r>
      <w:r w:rsidR="00A66715" w:rsidRPr="00E15401">
        <w:rPr>
          <w:sz w:val="32"/>
          <w:szCs w:val="32"/>
        </w:rPr>
        <w:t>–</w:t>
      </w:r>
      <w:r w:rsidR="002B0994" w:rsidRPr="00E15401">
        <w:rPr>
          <w:sz w:val="32"/>
          <w:szCs w:val="32"/>
        </w:rPr>
        <w:t xml:space="preserve"> the </w:t>
      </w:r>
      <w:r w:rsidR="00A66715" w:rsidRPr="00E15401">
        <w:rPr>
          <w:sz w:val="32"/>
          <w:szCs w:val="32"/>
        </w:rPr>
        <w:t>evangelical Christian</w:t>
      </w:r>
      <w:r w:rsidR="002B0994" w:rsidRPr="00E15401">
        <w:rPr>
          <w:sz w:val="32"/>
          <w:szCs w:val="32"/>
        </w:rPr>
        <w:t xml:space="preserve"> tradition of “hell houses.” </w:t>
      </w:r>
      <w:r w:rsidR="0038134B" w:rsidRPr="00E15401">
        <w:rPr>
          <w:sz w:val="32"/>
          <w:szCs w:val="32"/>
        </w:rPr>
        <w:t xml:space="preserve"> </w:t>
      </w:r>
      <w:r w:rsidR="002B0994" w:rsidRPr="00E15401">
        <w:rPr>
          <w:sz w:val="32"/>
          <w:szCs w:val="32"/>
        </w:rPr>
        <w:t>Meant</w:t>
      </w:r>
      <w:r w:rsidR="00AF45ED" w:rsidRPr="00E15401">
        <w:rPr>
          <w:sz w:val="32"/>
          <w:szCs w:val="32"/>
        </w:rPr>
        <w:t xml:space="preserve"> to literally put the fear of </w:t>
      </w:r>
      <w:proofErr w:type="gramStart"/>
      <w:r w:rsidR="00AF45ED" w:rsidRPr="00E15401">
        <w:rPr>
          <w:sz w:val="32"/>
          <w:szCs w:val="32"/>
        </w:rPr>
        <w:t>god</w:t>
      </w:r>
      <w:proofErr w:type="gramEnd"/>
      <w:r w:rsidR="00AF45ED" w:rsidRPr="00E15401">
        <w:rPr>
          <w:sz w:val="32"/>
          <w:szCs w:val="32"/>
        </w:rPr>
        <w:t xml:space="preserve"> into </w:t>
      </w:r>
      <w:r w:rsidR="00C96CD2" w:rsidRPr="00E15401">
        <w:rPr>
          <w:sz w:val="32"/>
          <w:szCs w:val="32"/>
        </w:rPr>
        <w:t>(mostly) young folks and scare them straight, hell houses bring to life</w:t>
      </w:r>
      <w:r w:rsidR="00AE3133" w:rsidRPr="00E15401">
        <w:rPr>
          <w:sz w:val="32"/>
          <w:szCs w:val="32"/>
        </w:rPr>
        <w:t xml:space="preserve"> (with varying degrees of </w:t>
      </w:r>
      <w:r w:rsidR="00721382" w:rsidRPr="00E15401">
        <w:rPr>
          <w:sz w:val="32"/>
          <w:szCs w:val="32"/>
        </w:rPr>
        <w:t xml:space="preserve">graphic </w:t>
      </w:r>
      <w:r w:rsidR="00AE3133" w:rsidRPr="00E15401">
        <w:rPr>
          <w:sz w:val="32"/>
          <w:szCs w:val="32"/>
        </w:rPr>
        <w:t xml:space="preserve">realness) </w:t>
      </w:r>
      <w:r w:rsidR="00D91043" w:rsidRPr="00E15401">
        <w:rPr>
          <w:sz w:val="32"/>
          <w:szCs w:val="32"/>
        </w:rPr>
        <w:t xml:space="preserve">“sins” like homosexuality, abortion, drugs, </w:t>
      </w:r>
      <w:proofErr w:type="spellStart"/>
      <w:r w:rsidR="00D91043" w:rsidRPr="00E15401">
        <w:rPr>
          <w:sz w:val="32"/>
          <w:szCs w:val="32"/>
        </w:rPr>
        <w:t>etc</w:t>
      </w:r>
      <w:proofErr w:type="spellEnd"/>
      <w:r w:rsidR="00D91043" w:rsidRPr="00E15401">
        <w:rPr>
          <w:sz w:val="32"/>
          <w:szCs w:val="32"/>
        </w:rPr>
        <w:t xml:space="preserve">… </w:t>
      </w:r>
    </w:p>
    <w:p w14:paraId="464E7DF4" w14:textId="77777777" w:rsidR="00FF7C18" w:rsidRPr="00E15401" w:rsidRDefault="00FF7C18" w:rsidP="0052376E">
      <w:pPr>
        <w:rPr>
          <w:sz w:val="32"/>
          <w:szCs w:val="32"/>
        </w:rPr>
      </w:pPr>
    </w:p>
    <w:p w14:paraId="50934C01" w14:textId="190785D5" w:rsidR="0096020F" w:rsidRPr="00E15401" w:rsidRDefault="00677A15" w:rsidP="0052376E">
      <w:pPr>
        <w:rPr>
          <w:sz w:val="32"/>
          <w:szCs w:val="32"/>
        </w:rPr>
      </w:pPr>
      <w:r w:rsidRPr="00E15401">
        <w:rPr>
          <w:sz w:val="32"/>
          <w:szCs w:val="32"/>
        </w:rPr>
        <w:t xml:space="preserve">They </w:t>
      </w:r>
      <w:r w:rsidR="00B47446" w:rsidRPr="00E15401">
        <w:rPr>
          <w:sz w:val="32"/>
          <w:szCs w:val="32"/>
        </w:rPr>
        <w:t>saw</w:t>
      </w:r>
      <w:r w:rsidR="00EB4F4D" w:rsidRPr="00E15401">
        <w:rPr>
          <w:sz w:val="32"/>
          <w:szCs w:val="32"/>
        </w:rPr>
        <w:t xml:space="preserve"> the </w:t>
      </w:r>
      <w:r w:rsidR="00486D3A" w:rsidRPr="00E15401">
        <w:rPr>
          <w:sz w:val="32"/>
          <w:szCs w:val="32"/>
        </w:rPr>
        <w:t xml:space="preserve">2001 documentary “Hell House” </w:t>
      </w:r>
      <w:r w:rsidR="00745249" w:rsidRPr="00E15401">
        <w:rPr>
          <w:sz w:val="32"/>
          <w:szCs w:val="32"/>
        </w:rPr>
        <w:t xml:space="preserve">Directed by </w:t>
      </w:r>
      <w:r w:rsidR="0096020F" w:rsidRPr="00E15401">
        <w:rPr>
          <w:sz w:val="32"/>
          <w:szCs w:val="32"/>
        </w:rPr>
        <w:t>George Ratliff</w:t>
      </w:r>
    </w:p>
    <w:p w14:paraId="1270D580" w14:textId="77777777" w:rsidR="0096020F" w:rsidRPr="00E15401" w:rsidRDefault="0096020F" w:rsidP="0052376E">
      <w:pPr>
        <w:rPr>
          <w:sz w:val="32"/>
          <w:szCs w:val="32"/>
        </w:rPr>
      </w:pPr>
    </w:p>
    <w:p w14:paraId="62789456" w14:textId="20DF1C7E" w:rsidR="0096020F" w:rsidRPr="00E15401" w:rsidRDefault="0096020F" w:rsidP="0052376E">
      <w:pPr>
        <w:rPr>
          <w:sz w:val="32"/>
          <w:szCs w:val="32"/>
        </w:rPr>
      </w:pPr>
      <w:r w:rsidRPr="00E15401">
        <w:rPr>
          <w:sz w:val="32"/>
          <w:szCs w:val="32"/>
        </w:rPr>
        <w:t xml:space="preserve">[INSERT </w:t>
      </w:r>
      <w:r w:rsidR="007553E7" w:rsidRPr="00E15401">
        <w:rPr>
          <w:sz w:val="32"/>
          <w:szCs w:val="32"/>
        </w:rPr>
        <w:t xml:space="preserve">HELL HOUSE DOC </w:t>
      </w:r>
      <w:r w:rsidRPr="00E15401">
        <w:rPr>
          <w:sz w:val="32"/>
          <w:szCs w:val="32"/>
        </w:rPr>
        <w:t>CLIP]</w:t>
      </w:r>
    </w:p>
    <w:p w14:paraId="4937BBD5" w14:textId="77777777" w:rsidR="0096020F" w:rsidRPr="00E15401" w:rsidRDefault="0096020F" w:rsidP="0052376E">
      <w:pPr>
        <w:rPr>
          <w:sz w:val="32"/>
          <w:szCs w:val="32"/>
        </w:rPr>
      </w:pPr>
    </w:p>
    <w:p w14:paraId="225590E4" w14:textId="4E74CEB7" w:rsidR="00136740" w:rsidRPr="00E15401" w:rsidRDefault="00653099" w:rsidP="0052376E">
      <w:pPr>
        <w:rPr>
          <w:sz w:val="32"/>
          <w:szCs w:val="32"/>
        </w:rPr>
      </w:pPr>
      <w:r w:rsidRPr="00E15401">
        <w:rPr>
          <w:sz w:val="32"/>
          <w:szCs w:val="32"/>
        </w:rPr>
        <w:t xml:space="preserve">While recognizing the problematic </w:t>
      </w:r>
      <w:r w:rsidR="006F49C6" w:rsidRPr="00E15401">
        <w:rPr>
          <w:sz w:val="32"/>
          <w:szCs w:val="32"/>
        </w:rPr>
        <w:t xml:space="preserve">content – the scenarios depicting reasons why people were going to hell – they </w:t>
      </w:r>
      <w:r w:rsidR="00187F6C" w:rsidRPr="00E15401">
        <w:rPr>
          <w:sz w:val="32"/>
          <w:szCs w:val="32"/>
        </w:rPr>
        <w:t xml:space="preserve">were </w:t>
      </w:r>
      <w:r w:rsidR="006F49C6" w:rsidRPr="00E15401">
        <w:rPr>
          <w:sz w:val="32"/>
          <w:szCs w:val="32"/>
        </w:rPr>
        <w:t>intrigued</w:t>
      </w:r>
      <w:r w:rsidR="00187F6C" w:rsidRPr="00E15401">
        <w:rPr>
          <w:sz w:val="32"/>
          <w:szCs w:val="32"/>
        </w:rPr>
        <w:t xml:space="preserve"> by the </w:t>
      </w:r>
      <w:r w:rsidR="00207716" w:rsidRPr="00E15401">
        <w:rPr>
          <w:sz w:val="32"/>
          <w:szCs w:val="32"/>
        </w:rPr>
        <w:t>methods used to bring people together to think through an ideology</w:t>
      </w:r>
      <w:r w:rsidR="00B5087F" w:rsidRPr="00E15401">
        <w:rPr>
          <w:sz w:val="32"/>
          <w:szCs w:val="32"/>
        </w:rPr>
        <w:t xml:space="preserve">. </w:t>
      </w:r>
    </w:p>
    <w:p w14:paraId="06063929" w14:textId="77777777" w:rsidR="00136740" w:rsidRPr="00E15401" w:rsidRDefault="00136740" w:rsidP="0052376E">
      <w:pPr>
        <w:rPr>
          <w:sz w:val="32"/>
          <w:szCs w:val="32"/>
        </w:rPr>
      </w:pPr>
    </w:p>
    <w:p w14:paraId="503CCAC5" w14:textId="47A452B8" w:rsidR="00677A15" w:rsidRPr="00E15401" w:rsidRDefault="00A122CC" w:rsidP="0052376E">
      <w:pPr>
        <w:rPr>
          <w:sz w:val="32"/>
          <w:szCs w:val="32"/>
        </w:rPr>
      </w:pPr>
      <w:r w:rsidRPr="00E15401">
        <w:rPr>
          <w:sz w:val="32"/>
          <w:szCs w:val="32"/>
        </w:rPr>
        <w:t xml:space="preserve">They started to think in broad, conceptual terms - </w:t>
      </w:r>
      <w:r w:rsidR="00C73999" w:rsidRPr="00E15401">
        <w:rPr>
          <w:sz w:val="32"/>
          <w:szCs w:val="32"/>
        </w:rPr>
        <w:t xml:space="preserve">What </w:t>
      </w:r>
      <w:r w:rsidRPr="00E15401">
        <w:rPr>
          <w:sz w:val="32"/>
          <w:szCs w:val="32"/>
        </w:rPr>
        <w:t>does</w:t>
      </w:r>
      <w:r w:rsidR="003F1BFD" w:rsidRPr="00E15401">
        <w:rPr>
          <w:sz w:val="32"/>
          <w:szCs w:val="32"/>
        </w:rPr>
        <w:t xml:space="preserve"> </w:t>
      </w:r>
      <w:r w:rsidR="00C73999" w:rsidRPr="00E15401">
        <w:rPr>
          <w:sz w:val="32"/>
          <w:szCs w:val="32"/>
        </w:rPr>
        <w:t>it means to attach lesbian feminism to something that is une</w:t>
      </w:r>
      <w:r w:rsidR="002D704E" w:rsidRPr="00E15401">
        <w:rPr>
          <w:sz w:val="32"/>
          <w:szCs w:val="32"/>
        </w:rPr>
        <w:t>xpected to be lesbian feminist</w:t>
      </w:r>
      <w:r w:rsidR="003F1BFD" w:rsidRPr="00E15401">
        <w:rPr>
          <w:sz w:val="32"/>
          <w:szCs w:val="32"/>
        </w:rPr>
        <w:t xml:space="preserve">? </w:t>
      </w:r>
      <w:r w:rsidR="00667B50" w:rsidRPr="00E15401">
        <w:rPr>
          <w:sz w:val="32"/>
          <w:szCs w:val="32"/>
        </w:rPr>
        <w:t xml:space="preserve">Lesbian feminist </w:t>
      </w:r>
      <w:r w:rsidR="00502A39" w:rsidRPr="00E15401">
        <w:rPr>
          <w:sz w:val="32"/>
          <w:szCs w:val="32"/>
        </w:rPr>
        <w:t>Santa</w:t>
      </w:r>
      <w:r w:rsidR="00667B50" w:rsidRPr="00E15401">
        <w:rPr>
          <w:sz w:val="32"/>
          <w:szCs w:val="32"/>
        </w:rPr>
        <w:t xml:space="preserve"> </w:t>
      </w:r>
      <w:r w:rsidR="00502A39" w:rsidRPr="00E15401">
        <w:rPr>
          <w:sz w:val="32"/>
          <w:szCs w:val="32"/>
        </w:rPr>
        <w:t>Claus</w:t>
      </w:r>
      <w:r w:rsidR="00667B50" w:rsidRPr="00E15401">
        <w:rPr>
          <w:sz w:val="32"/>
          <w:szCs w:val="32"/>
        </w:rPr>
        <w:t xml:space="preserve"> parade; lesbian feminist </w:t>
      </w:r>
      <w:r w:rsidR="00013515" w:rsidRPr="00E15401">
        <w:rPr>
          <w:sz w:val="32"/>
          <w:szCs w:val="32"/>
        </w:rPr>
        <w:t xml:space="preserve">back to school windows… In even bigger terms, what would make these things, these </w:t>
      </w:r>
      <w:r w:rsidR="00847B64" w:rsidRPr="00E15401">
        <w:rPr>
          <w:sz w:val="32"/>
          <w:szCs w:val="32"/>
        </w:rPr>
        <w:t>experiences</w:t>
      </w:r>
      <w:r w:rsidR="00013515" w:rsidRPr="00E15401">
        <w:rPr>
          <w:sz w:val="32"/>
          <w:szCs w:val="32"/>
        </w:rPr>
        <w:t>, queer?</w:t>
      </w:r>
    </w:p>
    <w:p w14:paraId="22292FD6" w14:textId="77777777" w:rsidR="00B144DD" w:rsidRPr="00E15401" w:rsidRDefault="00B144DD" w:rsidP="00FC1EA9">
      <w:pPr>
        <w:rPr>
          <w:sz w:val="32"/>
          <w:szCs w:val="32"/>
        </w:rPr>
      </w:pPr>
    </w:p>
    <w:p w14:paraId="1218228D" w14:textId="68E60F56" w:rsidR="003623FF" w:rsidRPr="00E15401" w:rsidRDefault="00DE04DD" w:rsidP="00FC1EA9">
      <w:pPr>
        <w:rPr>
          <w:sz w:val="32"/>
          <w:szCs w:val="32"/>
        </w:rPr>
      </w:pPr>
      <w:r w:rsidRPr="00E15401">
        <w:rPr>
          <w:sz w:val="32"/>
          <w:szCs w:val="32"/>
        </w:rPr>
        <w:t>In</w:t>
      </w:r>
      <w:r w:rsidR="006573F6" w:rsidRPr="00E15401">
        <w:rPr>
          <w:sz w:val="32"/>
          <w:szCs w:val="32"/>
        </w:rPr>
        <w:t xml:space="preserve"> a collaborative session </w:t>
      </w:r>
      <w:r w:rsidR="00A62AF3" w:rsidRPr="00E15401">
        <w:rPr>
          <w:sz w:val="32"/>
          <w:szCs w:val="32"/>
        </w:rPr>
        <w:t xml:space="preserve">Mitchell and Logue posed a compound question to contributors </w:t>
      </w:r>
      <w:r w:rsidR="003623FF" w:rsidRPr="00E15401">
        <w:rPr>
          <w:sz w:val="32"/>
          <w:szCs w:val="32"/>
        </w:rPr>
        <w:t>–</w:t>
      </w:r>
      <w:r w:rsidR="00A62AF3" w:rsidRPr="00E15401">
        <w:rPr>
          <w:sz w:val="32"/>
          <w:szCs w:val="32"/>
        </w:rPr>
        <w:t xml:space="preserve"> </w:t>
      </w:r>
      <w:r w:rsidR="003623FF" w:rsidRPr="00E15401">
        <w:rPr>
          <w:sz w:val="32"/>
          <w:szCs w:val="32"/>
        </w:rPr>
        <w:t>what would be scary in a lesbian feminist haunted house? And who would be scared?</w:t>
      </w:r>
    </w:p>
    <w:p w14:paraId="361CB721" w14:textId="77777777" w:rsidR="006B4D8D" w:rsidRPr="00E15401" w:rsidRDefault="006B4D8D" w:rsidP="00FC1EA9">
      <w:pPr>
        <w:rPr>
          <w:sz w:val="32"/>
          <w:szCs w:val="32"/>
        </w:rPr>
      </w:pPr>
    </w:p>
    <w:p w14:paraId="139240BC" w14:textId="77777777" w:rsidR="00893834" w:rsidRPr="00E15401" w:rsidRDefault="006B4D8D" w:rsidP="00FC1EA9">
      <w:pPr>
        <w:rPr>
          <w:sz w:val="32"/>
          <w:szCs w:val="32"/>
        </w:rPr>
      </w:pPr>
      <w:r w:rsidRPr="00E15401">
        <w:rPr>
          <w:sz w:val="32"/>
          <w:szCs w:val="32"/>
        </w:rPr>
        <w:t xml:space="preserve">Altering traditional horror tropes to prey on the public fears of </w:t>
      </w:r>
      <w:r w:rsidR="00293B91" w:rsidRPr="00E15401">
        <w:rPr>
          <w:sz w:val="32"/>
          <w:szCs w:val="32"/>
        </w:rPr>
        <w:t>queer culture</w:t>
      </w:r>
      <w:r w:rsidR="00FA460D" w:rsidRPr="00E15401">
        <w:rPr>
          <w:sz w:val="32"/>
          <w:szCs w:val="32"/>
        </w:rPr>
        <w:t>,</w:t>
      </w:r>
      <w:r w:rsidR="00B51D7A" w:rsidRPr="00E15401">
        <w:rPr>
          <w:sz w:val="32"/>
          <w:szCs w:val="32"/>
        </w:rPr>
        <w:t xml:space="preserve"> Killjoy’s Kastle </w:t>
      </w:r>
      <w:r w:rsidR="004B7BEA" w:rsidRPr="00E15401">
        <w:rPr>
          <w:sz w:val="32"/>
          <w:szCs w:val="32"/>
        </w:rPr>
        <w:t xml:space="preserve">offers an “exhumation of lesbian feminism’s complicated histories” </w:t>
      </w:r>
      <w:r w:rsidR="006D27D5" w:rsidRPr="00E15401">
        <w:rPr>
          <w:sz w:val="32"/>
          <w:szCs w:val="32"/>
        </w:rPr>
        <w:t>(p. 55)</w:t>
      </w:r>
      <w:r w:rsidR="00893834" w:rsidRPr="00E15401">
        <w:rPr>
          <w:sz w:val="32"/>
          <w:szCs w:val="32"/>
        </w:rPr>
        <w:t>, which can be read as both a love letter, and critique of 2</w:t>
      </w:r>
      <w:r w:rsidR="00893834" w:rsidRPr="00E15401">
        <w:rPr>
          <w:sz w:val="32"/>
          <w:szCs w:val="32"/>
          <w:vertAlign w:val="superscript"/>
        </w:rPr>
        <w:t>nd</w:t>
      </w:r>
      <w:r w:rsidR="00893834" w:rsidRPr="00E15401">
        <w:rPr>
          <w:sz w:val="32"/>
          <w:szCs w:val="32"/>
        </w:rPr>
        <w:t xml:space="preserve"> wave feminism. </w:t>
      </w:r>
    </w:p>
    <w:p w14:paraId="1FE44F9B" w14:textId="77777777" w:rsidR="00893834" w:rsidRPr="00E15401" w:rsidRDefault="00893834" w:rsidP="00FC1EA9">
      <w:pPr>
        <w:rPr>
          <w:sz w:val="32"/>
          <w:szCs w:val="32"/>
        </w:rPr>
      </w:pPr>
    </w:p>
    <w:p w14:paraId="4A6107BC" w14:textId="64FF9850" w:rsidR="006B4D8D" w:rsidRPr="00E15401" w:rsidRDefault="00893834" w:rsidP="00FC1EA9">
      <w:pPr>
        <w:rPr>
          <w:sz w:val="32"/>
          <w:szCs w:val="32"/>
        </w:rPr>
      </w:pPr>
      <w:r w:rsidRPr="00E15401">
        <w:rPr>
          <w:sz w:val="32"/>
          <w:szCs w:val="32"/>
        </w:rPr>
        <w:t>P</w:t>
      </w:r>
      <w:r w:rsidR="0037347D" w:rsidRPr="00E15401">
        <w:rPr>
          <w:sz w:val="32"/>
          <w:szCs w:val="32"/>
        </w:rPr>
        <w:t xml:space="preserve">erformers </w:t>
      </w:r>
      <w:r w:rsidRPr="00E15401">
        <w:rPr>
          <w:sz w:val="32"/>
          <w:szCs w:val="32"/>
        </w:rPr>
        <w:t>pl</w:t>
      </w:r>
      <w:r w:rsidR="00517EF9" w:rsidRPr="00E15401">
        <w:rPr>
          <w:sz w:val="32"/>
          <w:szCs w:val="32"/>
        </w:rPr>
        <w:t>ay the roles</w:t>
      </w:r>
      <w:r w:rsidR="0089555E" w:rsidRPr="00E15401">
        <w:rPr>
          <w:sz w:val="32"/>
          <w:szCs w:val="32"/>
        </w:rPr>
        <w:t xml:space="preserve"> of Lesbian Zombie Folksingers, </w:t>
      </w:r>
      <w:r w:rsidR="0065233E" w:rsidRPr="00E15401">
        <w:rPr>
          <w:sz w:val="32"/>
          <w:szCs w:val="32"/>
        </w:rPr>
        <w:t xml:space="preserve">the Menstrual Trans Man with Diva Cup, The Polyamorous </w:t>
      </w:r>
      <w:r w:rsidR="00351DC2" w:rsidRPr="00E15401">
        <w:rPr>
          <w:sz w:val="32"/>
          <w:szCs w:val="32"/>
        </w:rPr>
        <w:t>Vampiric Grannies</w:t>
      </w:r>
      <w:r w:rsidR="00EF5EFF" w:rsidRPr="00E15401">
        <w:rPr>
          <w:sz w:val="32"/>
          <w:szCs w:val="32"/>
        </w:rPr>
        <w:t xml:space="preserve">, and </w:t>
      </w:r>
      <w:r w:rsidR="00517EF9" w:rsidRPr="00E15401">
        <w:rPr>
          <w:sz w:val="32"/>
          <w:szCs w:val="32"/>
        </w:rPr>
        <w:t xml:space="preserve">welcome </w:t>
      </w:r>
      <w:r w:rsidR="00EF5EFF" w:rsidRPr="00E15401">
        <w:rPr>
          <w:sz w:val="32"/>
          <w:szCs w:val="32"/>
        </w:rPr>
        <w:t xml:space="preserve">visitors into spaces like The </w:t>
      </w:r>
      <w:r w:rsidR="00E46E30" w:rsidRPr="00E15401">
        <w:rPr>
          <w:sz w:val="32"/>
          <w:szCs w:val="32"/>
        </w:rPr>
        <w:t>Graveyard</w:t>
      </w:r>
      <w:r w:rsidR="00EF5EFF" w:rsidRPr="00E15401">
        <w:rPr>
          <w:sz w:val="32"/>
          <w:szCs w:val="32"/>
        </w:rPr>
        <w:t xml:space="preserve"> of Dead Lesbian Organizations, Business</w:t>
      </w:r>
      <w:r w:rsidR="0005203E" w:rsidRPr="00E15401">
        <w:rPr>
          <w:sz w:val="32"/>
          <w:szCs w:val="32"/>
        </w:rPr>
        <w:t>es, and Ideas,</w:t>
      </w:r>
      <w:r w:rsidR="00F03221" w:rsidRPr="00E15401">
        <w:rPr>
          <w:sz w:val="32"/>
          <w:szCs w:val="32"/>
        </w:rPr>
        <w:t xml:space="preserve"> and the Marvelous Emasculator. </w:t>
      </w:r>
      <w:r w:rsidR="0005203E" w:rsidRPr="00E15401">
        <w:rPr>
          <w:sz w:val="32"/>
          <w:szCs w:val="32"/>
        </w:rPr>
        <w:t xml:space="preserve"> </w:t>
      </w:r>
    </w:p>
    <w:p w14:paraId="3D5A6CF8" w14:textId="77777777" w:rsidR="00D361BE" w:rsidRPr="00E15401" w:rsidRDefault="00D361BE" w:rsidP="00FC1EA9">
      <w:pPr>
        <w:rPr>
          <w:sz w:val="32"/>
          <w:szCs w:val="32"/>
        </w:rPr>
      </w:pPr>
    </w:p>
    <w:p w14:paraId="68C259ED" w14:textId="59BBD620" w:rsidR="00D361BE" w:rsidRPr="00E15401" w:rsidRDefault="00F909D4" w:rsidP="00FC1EA9">
      <w:pPr>
        <w:rPr>
          <w:sz w:val="32"/>
          <w:szCs w:val="32"/>
        </w:rPr>
      </w:pPr>
      <w:r w:rsidRPr="00E15401">
        <w:rPr>
          <w:sz w:val="32"/>
          <w:szCs w:val="32"/>
        </w:rPr>
        <w:t>While t</w:t>
      </w:r>
      <w:r w:rsidR="00D361BE" w:rsidRPr="00E15401">
        <w:rPr>
          <w:sz w:val="32"/>
          <w:szCs w:val="32"/>
        </w:rPr>
        <w:t xml:space="preserve">he size and scope of the physical Kastle and </w:t>
      </w:r>
      <w:proofErr w:type="gramStart"/>
      <w:r w:rsidR="00D361BE" w:rsidRPr="00E15401">
        <w:rPr>
          <w:sz w:val="32"/>
          <w:szCs w:val="32"/>
        </w:rPr>
        <w:t>it’s</w:t>
      </w:r>
      <w:proofErr w:type="gramEnd"/>
      <w:r w:rsidR="00D361BE" w:rsidRPr="00E15401">
        <w:rPr>
          <w:sz w:val="32"/>
          <w:szCs w:val="32"/>
        </w:rPr>
        <w:t xml:space="preserve"> </w:t>
      </w:r>
      <w:r w:rsidRPr="00E15401">
        <w:rPr>
          <w:sz w:val="32"/>
          <w:szCs w:val="32"/>
        </w:rPr>
        <w:t>ideological critique are too large</w:t>
      </w:r>
      <w:r w:rsidR="00867BE0" w:rsidRPr="00E15401">
        <w:rPr>
          <w:sz w:val="32"/>
          <w:szCs w:val="32"/>
        </w:rPr>
        <w:t xml:space="preserve"> to mention </w:t>
      </w:r>
      <w:r w:rsidR="00867BE0" w:rsidRPr="00E15401">
        <w:rPr>
          <w:i/>
          <w:iCs/>
          <w:sz w:val="32"/>
          <w:szCs w:val="32"/>
        </w:rPr>
        <w:t>everything</w:t>
      </w:r>
      <w:r w:rsidR="00867BE0" w:rsidRPr="00E15401">
        <w:rPr>
          <w:sz w:val="32"/>
          <w:szCs w:val="32"/>
        </w:rPr>
        <w:t>, let me give you a little taste…</w:t>
      </w:r>
    </w:p>
    <w:p w14:paraId="60B85345" w14:textId="77777777" w:rsidR="005C6631" w:rsidRPr="00E15401" w:rsidRDefault="005C6631" w:rsidP="00FC1EA9">
      <w:pPr>
        <w:rPr>
          <w:sz w:val="32"/>
          <w:szCs w:val="32"/>
        </w:rPr>
      </w:pPr>
    </w:p>
    <w:p w14:paraId="5AAA43B0" w14:textId="5668856F" w:rsidR="005C6631" w:rsidRPr="00E15401" w:rsidRDefault="008A5AA9" w:rsidP="00FC1EA9">
      <w:pPr>
        <w:rPr>
          <w:sz w:val="32"/>
          <w:szCs w:val="32"/>
        </w:rPr>
      </w:pPr>
      <w:r w:rsidRPr="00E15401">
        <w:rPr>
          <w:sz w:val="32"/>
          <w:szCs w:val="32"/>
        </w:rPr>
        <w:t>Right out of the gate, Killjoy’s Kastle uses</w:t>
      </w:r>
      <w:r w:rsidR="00F44A92" w:rsidRPr="00E15401">
        <w:rPr>
          <w:sz w:val="32"/>
          <w:szCs w:val="32"/>
        </w:rPr>
        <w:t xml:space="preserve"> satire and hum</w:t>
      </w:r>
      <w:r w:rsidR="009D1B41" w:rsidRPr="00E15401">
        <w:rPr>
          <w:sz w:val="32"/>
          <w:szCs w:val="32"/>
        </w:rPr>
        <w:t xml:space="preserve">or to bring terrifying stereotypes </w:t>
      </w:r>
      <w:r w:rsidRPr="00E15401">
        <w:rPr>
          <w:sz w:val="32"/>
          <w:szCs w:val="32"/>
        </w:rPr>
        <w:t xml:space="preserve">of </w:t>
      </w:r>
      <w:r w:rsidR="00BE20E0" w:rsidRPr="00E15401">
        <w:rPr>
          <w:sz w:val="32"/>
          <w:szCs w:val="32"/>
        </w:rPr>
        <w:t xml:space="preserve">lesbian </w:t>
      </w:r>
      <w:r w:rsidRPr="00E15401">
        <w:rPr>
          <w:sz w:val="32"/>
          <w:szCs w:val="32"/>
        </w:rPr>
        <w:t>f</w:t>
      </w:r>
      <w:r w:rsidR="00AB7DB5" w:rsidRPr="00E15401">
        <w:rPr>
          <w:sz w:val="32"/>
          <w:szCs w:val="32"/>
        </w:rPr>
        <w:t xml:space="preserve">eminists to life. </w:t>
      </w:r>
      <w:r w:rsidR="005C6631" w:rsidRPr="00E15401">
        <w:rPr>
          <w:sz w:val="32"/>
          <w:szCs w:val="32"/>
        </w:rPr>
        <w:t xml:space="preserve">Visitors </w:t>
      </w:r>
      <w:r w:rsidR="00551811" w:rsidRPr="00E15401">
        <w:rPr>
          <w:sz w:val="32"/>
          <w:szCs w:val="32"/>
        </w:rPr>
        <w:t xml:space="preserve">waiting in the queue to enter the </w:t>
      </w:r>
      <w:r w:rsidR="004E42D4" w:rsidRPr="00E15401">
        <w:rPr>
          <w:sz w:val="32"/>
          <w:szCs w:val="32"/>
        </w:rPr>
        <w:t xml:space="preserve">Kastle are greeted by </w:t>
      </w:r>
      <w:r w:rsidR="00E81FF4" w:rsidRPr="00E15401">
        <w:rPr>
          <w:sz w:val="32"/>
          <w:szCs w:val="32"/>
        </w:rPr>
        <w:t>the Society for Cutting Up Men, or “</w:t>
      </w:r>
      <w:r w:rsidR="00AB7DB5" w:rsidRPr="00E15401">
        <w:rPr>
          <w:sz w:val="32"/>
          <w:szCs w:val="32"/>
        </w:rPr>
        <w:t>SCUM</w:t>
      </w:r>
      <w:r w:rsidR="00E81FF4" w:rsidRPr="00E15401">
        <w:rPr>
          <w:sz w:val="32"/>
          <w:szCs w:val="32"/>
        </w:rPr>
        <w:t>”</w:t>
      </w:r>
      <w:r w:rsidR="00AB7DB5" w:rsidRPr="00E15401">
        <w:rPr>
          <w:sz w:val="32"/>
          <w:szCs w:val="32"/>
        </w:rPr>
        <w:t xml:space="preserve"> Manifesto auteur, </w:t>
      </w:r>
      <w:r w:rsidR="004E42D4" w:rsidRPr="00E15401">
        <w:rPr>
          <w:sz w:val="32"/>
          <w:szCs w:val="32"/>
        </w:rPr>
        <w:t xml:space="preserve">Valerie </w:t>
      </w:r>
      <w:proofErr w:type="spellStart"/>
      <w:r w:rsidR="004E42D4" w:rsidRPr="00E15401">
        <w:rPr>
          <w:sz w:val="32"/>
          <w:szCs w:val="32"/>
        </w:rPr>
        <w:t>Solanas</w:t>
      </w:r>
      <w:proofErr w:type="spellEnd"/>
      <w:r w:rsidR="004E42D4" w:rsidRPr="00E15401">
        <w:rPr>
          <w:sz w:val="32"/>
          <w:szCs w:val="32"/>
        </w:rPr>
        <w:t xml:space="preserve"> as </w:t>
      </w:r>
      <w:r w:rsidR="00AB7DB5" w:rsidRPr="00E15401">
        <w:rPr>
          <w:sz w:val="32"/>
          <w:szCs w:val="32"/>
        </w:rPr>
        <w:t xml:space="preserve">the </w:t>
      </w:r>
      <w:r w:rsidR="004E42D4" w:rsidRPr="00E15401">
        <w:rPr>
          <w:sz w:val="32"/>
          <w:szCs w:val="32"/>
        </w:rPr>
        <w:t>Welcoming Committee</w:t>
      </w:r>
      <w:r w:rsidR="00AB7DB5" w:rsidRPr="00E15401">
        <w:rPr>
          <w:sz w:val="32"/>
          <w:szCs w:val="32"/>
        </w:rPr>
        <w:t>…</w:t>
      </w:r>
    </w:p>
    <w:p w14:paraId="769D92CE" w14:textId="77777777" w:rsidR="00AB7DB5" w:rsidRPr="00E15401" w:rsidRDefault="00AB7DB5" w:rsidP="00FC1EA9">
      <w:pPr>
        <w:rPr>
          <w:sz w:val="32"/>
          <w:szCs w:val="32"/>
        </w:rPr>
      </w:pPr>
    </w:p>
    <w:p w14:paraId="5E8379DE" w14:textId="28350E3A" w:rsidR="00AB7DB5" w:rsidRPr="00E15401" w:rsidRDefault="00BC627C" w:rsidP="00FC1EA9">
      <w:pPr>
        <w:rPr>
          <w:sz w:val="32"/>
          <w:szCs w:val="32"/>
        </w:rPr>
      </w:pPr>
      <w:r w:rsidRPr="00E15401">
        <w:rPr>
          <w:sz w:val="32"/>
          <w:szCs w:val="32"/>
        </w:rPr>
        <w:t>“Welcome to Killjoy’s Kastle</w:t>
      </w:r>
      <w:r w:rsidR="00B97917" w:rsidRPr="00E15401">
        <w:rPr>
          <w:sz w:val="32"/>
          <w:szCs w:val="32"/>
        </w:rPr>
        <w:t>: A lesbian feminist haunted house.</w:t>
      </w:r>
    </w:p>
    <w:p w14:paraId="4E2A599E" w14:textId="77777777" w:rsidR="00B97917" w:rsidRPr="00E15401" w:rsidRDefault="00B97917" w:rsidP="00FC1EA9">
      <w:pPr>
        <w:rPr>
          <w:sz w:val="32"/>
          <w:szCs w:val="32"/>
        </w:rPr>
      </w:pPr>
    </w:p>
    <w:p w14:paraId="6CCFE80A" w14:textId="7297A7B0" w:rsidR="00B97917" w:rsidRPr="00E15401" w:rsidRDefault="00B97917" w:rsidP="00FC1EA9">
      <w:pPr>
        <w:rPr>
          <w:sz w:val="32"/>
          <w:szCs w:val="32"/>
        </w:rPr>
      </w:pPr>
      <w:r w:rsidRPr="00E15401">
        <w:rPr>
          <w:sz w:val="32"/>
          <w:szCs w:val="32"/>
        </w:rPr>
        <w:t xml:space="preserve">I’m Valerie </w:t>
      </w:r>
      <w:proofErr w:type="spellStart"/>
      <w:r w:rsidRPr="00E15401">
        <w:rPr>
          <w:sz w:val="32"/>
          <w:szCs w:val="32"/>
        </w:rPr>
        <w:t>Solanas</w:t>
      </w:r>
      <w:proofErr w:type="spellEnd"/>
      <w:r w:rsidRPr="00E15401">
        <w:rPr>
          <w:sz w:val="32"/>
          <w:szCs w:val="32"/>
        </w:rPr>
        <w:t>. I wrote this book – The SCUM Manifesto.</w:t>
      </w:r>
      <w:r w:rsidR="00E81FF4" w:rsidRPr="00E15401">
        <w:rPr>
          <w:sz w:val="32"/>
          <w:szCs w:val="32"/>
        </w:rPr>
        <w:t xml:space="preserve"> </w:t>
      </w:r>
      <w:r w:rsidR="00A95CAB" w:rsidRPr="00E15401">
        <w:rPr>
          <w:sz w:val="32"/>
          <w:szCs w:val="32"/>
        </w:rPr>
        <w:t>Society for Cutting Up Men. You should read it. Every night before bed. Also</w:t>
      </w:r>
      <w:r w:rsidR="00D51EC5" w:rsidRPr="00E15401">
        <w:rPr>
          <w:sz w:val="32"/>
          <w:szCs w:val="32"/>
        </w:rPr>
        <w:t>, read it to your very, very, very small children every night</w:t>
      </w:r>
      <w:r w:rsidR="00A5307A" w:rsidRPr="00E15401">
        <w:rPr>
          <w:sz w:val="32"/>
          <w:szCs w:val="32"/>
        </w:rPr>
        <w:t xml:space="preserve"> – in utero is best. Start ‘</w:t>
      </w:r>
      <w:proofErr w:type="spellStart"/>
      <w:r w:rsidR="00A5307A" w:rsidRPr="00E15401">
        <w:rPr>
          <w:sz w:val="32"/>
          <w:szCs w:val="32"/>
        </w:rPr>
        <w:t>em</w:t>
      </w:r>
      <w:proofErr w:type="spellEnd"/>
      <w:r w:rsidR="00A5307A" w:rsidRPr="00E15401">
        <w:rPr>
          <w:sz w:val="32"/>
          <w:szCs w:val="32"/>
        </w:rPr>
        <w:t xml:space="preserve"> young…</w:t>
      </w:r>
    </w:p>
    <w:p w14:paraId="57F7A184" w14:textId="77777777" w:rsidR="00A5307A" w:rsidRPr="00E15401" w:rsidRDefault="00A5307A" w:rsidP="00FC1EA9">
      <w:pPr>
        <w:rPr>
          <w:sz w:val="32"/>
          <w:szCs w:val="32"/>
        </w:rPr>
      </w:pPr>
    </w:p>
    <w:p w14:paraId="549A10DA" w14:textId="2ED8BF2E" w:rsidR="00A5307A" w:rsidRPr="00E15401" w:rsidRDefault="00A5307A" w:rsidP="00FC1EA9">
      <w:pPr>
        <w:rPr>
          <w:sz w:val="32"/>
          <w:szCs w:val="32"/>
        </w:rPr>
      </w:pPr>
      <w:r w:rsidRPr="00E15401">
        <w:rPr>
          <w:sz w:val="32"/>
          <w:szCs w:val="32"/>
        </w:rPr>
        <w:t>First off??? You can take pictures</w:t>
      </w:r>
      <w:r w:rsidR="00F73F7E" w:rsidRPr="00E15401">
        <w:rPr>
          <w:sz w:val="32"/>
          <w:szCs w:val="32"/>
        </w:rPr>
        <w:t xml:space="preserve">. But no flash. </w:t>
      </w:r>
      <w:r w:rsidR="006578E4" w:rsidRPr="00E15401">
        <w:rPr>
          <w:sz w:val="32"/>
          <w:szCs w:val="32"/>
        </w:rPr>
        <w:t xml:space="preserve">No video. No movies. No audio record – matter of fact, why not keep your phone in your goddamned pocket </w:t>
      </w:r>
      <w:r w:rsidR="00DB1CAE" w:rsidRPr="00E15401">
        <w:rPr>
          <w:sz w:val="32"/>
          <w:szCs w:val="32"/>
        </w:rPr>
        <w:t xml:space="preserve">or purse and just experience the beautiful darkness that is the Kastle? Let the only light that </w:t>
      </w:r>
      <w:r w:rsidR="005A0E4D" w:rsidRPr="00E15401">
        <w:rPr>
          <w:sz w:val="32"/>
          <w:szCs w:val="32"/>
        </w:rPr>
        <w:t xml:space="preserve">exists be the light </w:t>
      </w:r>
      <w:r w:rsidR="003636D2" w:rsidRPr="00E15401">
        <w:rPr>
          <w:sz w:val="32"/>
          <w:szCs w:val="32"/>
        </w:rPr>
        <w:t>that emanates from your cunts or assholes and shines up to the sky leading us to the magnificent truth!</w:t>
      </w:r>
      <w:r w:rsidR="000A3A77" w:rsidRPr="00E15401">
        <w:rPr>
          <w:sz w:val="32"/>
          <w:szCs w:val="32"/>
        </w:rPr>
        <w:t xml:space="preserve"> If you don’t have a cunt or asshole, stand </w:t>
      </w:r>
      <w:r w:rsidR="00707E78" w:rsidRPr="00E15401">
        <w:rPr>
          <w:sz w:val="32"/>
          <w:szCs w:val="32"/>
        </w:rPr>
        <w:t>near someone who does.</w:t>
      </w:r>
    </w:p>
    <w:p w14:paraId="2BCA45E2" w14:textId="77777777" w:rsidR="00707E78" w:rsidRPr="00E15401" w:rsidRDefault="00707E78" w:rsidP="00FC1EA9">
      <w:pPr>
        <w:rPr>
          <w:sz w:val="32"/>
          <w:szCs w:val="32"/>
        </w:rPr>
      </w:pPr>
    </w:p>
    <w:p w14:paraId="17C4C8E3" w14:textId="7C47D1B9" w:rsidR="00707E78" w:rsidRPr="00E15401" w:rsidRDefault="00707E78" w:rsidP="00FC1EA9">
      <w:pPr>
        <w:rPr>
          <w:sz w:val="32"/>
          <w:szCs w:val="32"/>
        </w:rPr>
      </w:pPr>
      <w:r w:rsidRPr="00E15401">
        <w:rPr>
          <w:sz w:val="32"/>
          <w:szCs w:val="32"/>
        </w:rPr>
        <w:t xml:space="preserve">Also, okay, there are naked bodies in there. </w:t>
      </w:r>
      <w:r w:rsidR="00AD2C17" w:rsidRPr="00E15401">
        <w:rPr>
          <w:sz w:val="32"/>
          <w:szCs w:val="32"/>
        </w:rPr>
        <w:t>Not your scene? Cool, leave. I don’t give a shit. I got like five hundred other people who are dying to come in.</w:t>
      </w:r>
    </w:p>
    <w:p w14:paraId="0B560F9B" w14:textId="77777777" w:rsidR="00AD2C17" w:rsidRPr="00E15401" w:rsidRDefault="00AD2C17" w:rsidP="00FC1EA9">
      <w:pPr>
        <w:rPr>
          <w:sz w:val="32"/>
          <w:szCs w:val="32"/>
        </w:rPr>
      </w:pPr>
    </w:p>
    <w:p w14:paraId="6F7A94A0" w14:textId="0411C484" w:rsidR="00AD2C17" w:rsidRPr="00E15401" w:rsidRDefault="00AD2C17" w:rsidP="00FC1EA9">
      <w:pPr>
        <w:rPr>
          <w:sz w:val="32"/>
          <w:szCs w:val="32"/>
        </w:rPr>
      </w:pPr>
      <w:r w:rsidRPr="00E15401">
        <w:rPr>
          <w:sz w:val="32"/>
          <w:szCs w:val="32"/>
        </w:rPr>
        <w:t xml:space="preserve">And because we know not everyone is so smart, we’ve hired Demented </w:t>
      </w:r>
      <w:r w:rsidR="00D76A25" w:rsidRPr="00E15401">
        <w:rPr>
          <w:sz w:val="32"/>
          <w:szCs w:val="32"/>
        </w:rPr>
        <w:t xml:space="preserve">Women Studies Professors to guide you through the Kastle so that you can truly understand what it is you are experiencing… “ (p. </w:t>
      </w:r>
      <w:r w:rsidR="00D42196" w:rsidRPr="00E15401">
        <w:rPr>
          <w:sz w:val="32"/>
          <w:szCs w:val="32"/>
        </w:rPr>
        <w:t>82-83)</w:t>
      </w:r>
    </w:p>
    <w:p w14:paraId="6882784F" w14:textId="77777777" w:rsidR="0021109F" w:rsidRPr="00E15401" w:rsidRDefault="0021109F" w:rsidP="00FC1EA9">
      <w:pPr>
        <w:rPr>
          <w:sz w:val="32"/>
          <w:szCs w:val="32"/>
        </w:rPr>
      </w:pPr>
    </w:p>
    <w:p w14:paraId="1D88FC11" w14:textId="47D684A6" w:rsidR="001F327D" w:rsidRPr="00E15401" w:rsidRDefault="001F327D" w:rsidP="00FC1EA9">
      <w:pPr>
        <w:rPr>
          <w:sz w:val="32"/>
          <w:szCs w:val="32"/>
        </w:rPr>
      </w:pPr>
      <w:proofErr w:type="spellStart"/>
      <w:r w:rsidRPr="00E15401">
        <w:rPr>
          <w:sz w:val="32"/>
          <w:szCs w:val="32"/>
        </w:rPr>
        <w:t>Solanas</w:t>
      </w:r>
      <w:proofErr w:type="spellEnd"/>
      <w:r w:rsidR="006B5DF0" w:rsidRPr="00E15401">
        <w:rPr>
          <w:sz w:val="32"/>
          <w:szCs w:val="32"/>
        </w:rPr>
        <w:t xml:space="preserve"> </w:t>
      </w:r>
      <w:r w:rsidR="002C79AE" w:rsidRPr="00E15401">
        <w:rPr>
          <w:sz w:val="32"/>
          <w:szCs w:val="32"/>
        </w:rPr>
        <w:t xml:space="preserve">declares the group “a band – a clan” </w:t>
      </w:r>
      <w:r w:rsidR="00A211A9" w:rsidRPr="00E15401">
        <w:rPr>
          <w:sz w:val="32"/>
          <w:szCs w:val="32"/>
        </w:rPr>
        <w:t>and directs them to use “lesbian processing” to come up with a name</w:t>
      </w:r>
      <w:r w:rsidR="00EC0A3E" w:rsidRPr="00E15401">
        <w:rPr>
          <w:sz w:val="32"/>
          <w:szCs w:val="32"/>
        </w:rPr>
        <w:t xml:space="preserve"> so their Demented Women Studies Professor can find them</w:t>
      </w:r>
      <w:r w:rsidR="00D27173" w:rsidRPr="00E15401">
        <w:rPr>
          <w:sz w:val="32"/>
          <w:szCs w:val="32"/>
        </w:rPr>
        <w:t xml:space="preserve">. They are then escorted </w:t>
      </w:r>
      <w:r w:rsidR="00510BC1" w:rsidRPr="00E15401">
        <w:rPr>
          <w:sz w:val="32"/>
          <w:szCs w:val="32"/>
        </w:rPr>
        <w:t xml:space="preserve">into what might be their own “version of heaven or hell – the </w:t>
      </w:r>
      <w:r w:rsidR="00741F5E" w:rsidRPr="00E15401">
        <w:rPr>
          <w:sz w:val="32"/>
          <w:szCs w:val="32"/>
        </w:rPr>
        <w:t>“Lesbian</w:t>
      </w:r>
      <w:r w:rsidR="008D14E6" w:rsidRPr="00E15401">
        <w:rPr>
          <w:sz w:val="32"/>
          <w:szCs w:val="32"/>
        </w:rPr>
        <w:t>”</w:t>
      </w:r>
      <w:r w:rsidR="00741F5E" w:rsidRPr="00E15401">
        <w:rPr>
          <w:sz w:val="32"/>
          <w:szCs w:val="32"/>
        </w:rPr>
        <w:t xml:space="preserve"> Zombie Folk Singers</w:t>
      </w:r>
      <w:r w:rsidR="008D14E6" w:rsidRPr="00E15401">
        <w:rPr>
          <w:sz w:val="32"/>
          <w:szCs w:val="32"/>
        </w:rPr>
        <w:t xml:space="preserve">’ </w:t>
      </w:r>
      <w:r w:rsidR="00FC72AA" w:rsidRPr="00E15401">
        <w:rPr>
          <w:sz w:val="32"/>
          <w:szCs w:val="32"/>
        </w:rPr>
        <w:t>courtyard</w:t>
      </w:r>
      <w:r w:rsidR="008D14E6" w:rsidRPr="00E15401">
        <w:rPr>
          <w:sz w:val="32"/>
          <w:szCs w:val="32"/>
        </w:rPr>
        <w:t xml:space="preserve"> where they will enjoy the show and wait for their professor.</w:t>
      </w:r>
    </w:p>
    <w:p w14:paraId="72986E41" w14:textId="77777777" w:rsidR="008D14E6" w:rsidRPr="00E15401" w:rsidRDefault="008D14E6" w:rsidP="00FC1EA9">
      <w:pPr>
        <w:rPr>
          <w:sz w:val="32"/>
          <w:szCs w:val="32"/>
        </w:rPr>
      </w:pPr>
    </w:p>
    <w:p w14:paraId="67D7054B" w14:textId="625C1F9E" w:rsidR="008D14E6" w:rsidRPr="00E15401" w:rsidRDefault="008D14E6" w:rsidP="00FC1EA9">
      <w:pPr>
        <w:rPr>
          <w:sz w:val="32"/>
          <w:szCs w:val="32"/>
        </w:rPr>
      </w:pPr>
      <w:r w:rsidRPr="00E15401">
        <w:rPr>
          <w:sz w:val="32"/>
          <w:szCs w:val="32"/>
        </w:rPr>
        <w:t>[</w:t>
      </w:r>
      <w:r w:rsidR="000D3C89" w:rsidRPr="00E15401">
        <w:rPr>
          <w:sz w:val="32"/>
          <w:szCs w:val="32"/>
        </w:rPr>
        <w:t>BULLDAGGER SWAGGER CLIP]</w:t>
      </w:r>
    </w:p>
    <w:p w14:paraId="46989E69" w14:textId="77777777" w:rsidR="000D3C89" w:rsidRPr="00E15401" w:rsidRDefault="000D3C89" w:rsidP="00FC1EA9">
      <w:pPr>
        <w:rPr>
          <w:sz w:val="32"/>
          <w:szCs w:val="32"/>
        </w:rPr>
      </w:pPr>
    </w:p>
    <w:p w14:paraId="30DC07D3" w14:textId="619219A9" w:rsidR="000D3C89" w:rsidRPr="00E15401" w:rsidRDefault="003501B6" w:rsidP="00FC1EA9">
      <w:pPr>
        <w:rPr>
          <w:sz w:val="32"/>
          <w:szCs w:val="32"/>
        </w:rPr>
      </w:pPr>
      <w:r w:rsidRPr="00E15401">
        <w:rPr>
          <w:sz w:val="32"/>
          <w:szCs w:val="32"/>
        </w:rPr>
        <w:t xml:space="preserve">Groups are picked up from the courtyard </w:t>
      </w:r>
      <w:r w:rsidR="0061611D" w:rsidRPr="00E15401">
        <w:rPr>
          <w:sz w:val="32"/>
          <w:szCs w:val="32"/>
        </w:rPr>
        <w:t xml:space="preserve">by their Demented Women’s Studies Professor who </w:t>
      </w:r>
      <w:r w:rsidR="003C4BA1" w:rsidRPr="00E15401">
        <w:rPr>
          <w:sz w:val="32"/>
          <w:szCs w:val="32"/>
        </w:rPr>
        <w:t>leads their tour…</w:t>
      </w:r>
    </w:p>
    <w:p w14:paraId="4658F517" w14:textId="77777777" w:rsidR="003C4BA1" w:rsidRPr="00E15401" w:rsidRDefault="003C4BA1" w:rsidP="00FC1EA9">
      <w:pPr>
        <w:rPr>
          <w:sz w:val="32"/>
          <w:szCs w:val="32"/>
        </w:rPr>
      </w:pPr>
    </w:p>
    <w:p w14:paraId="2A4AE635" w14:textId="6988695E" w:rsidR="002E5F95" w:rsidRPr="00E15401" w:rsidRDefault="002E5F95" w:rsidP="00FC1EA9">
      <w:pPr>
        <w:rPr>
          <w:sz w:val="32"/>
          <w:szCs w:val="32"/>
        </w:rPr>
      </w:pPr>
      <w:r w:rsidRPr="00E15401">
        <w:rPr>
          <w:sz w:val="32"/>
          <w:szCs w:val="32"/>
        </w:rPr>
        <w:t>“Are you ready</w:t>
      </w:r>
      <w:r w:rsidR="00CA6CA6" w:rsidRPr="00E15401">
        <w:rPr>
          <w:sz w:val="32"/>
          <w:szCs w:val="32"/>
        </w:rPr>
        <w:t>?</w:t>
      </w:r>
    </w:p>
    <w:p w14:paraId="5D73AFCE" w14:textId="77777777" w:rsidR="00CA6CA6" w:rsidRPr="00E15401" w:rsidRDefault="00CA6CA6" w:rsidP="00FC1EA9">
      <w:pPr>
        <w:rPr>
          <w:sz w:val="32"/>
          <w:szCs w:val="32"/>
        </w:rPr>
      </w:pPr>
    </w:p>
    <w:p w14:paraId="4FB38547" w14:textId="089640E5" w:rsidR="00CA6CA6" w:rsidRPr="00E15401" w:rsidRDefault="00CA6CA6" w:rsidP="00FC1EA9">
      <w:pPr>
        <w:rPr>
          <w:sz w:val="32"/>
          <w:szCs w:val="32"/>
        </w:rPr>
      </w:pPr>
      <w:r w:rsidRPr="00E15401">
        <w:rPr>
          <w:sz w:val="32"/>
          <w:szCs w:val="32"/>
        </w:rPr>
        <w:t xml:space="preserve">Welcome to Killjoy’s Kastle. I have been selected by a committee of killjoys who confirm I am </w:t>
      </w:r>
      <w:r w:rsidR="00AE5477" w:rsidRPr="00E15401">
        <w:rPr>
          <w:sz w:val="32"/>
          <w:szCs w:val="32"/>
        </w:rPr>
        <w:t>qualified to lead this tour.</w:t>
      </w:r>
    </w:p>
    <w:p w14:paraId="5EF75DB7" w14:textId="77777777" w:rsidR="00AE5477" w:rsidRPr="00E15401" w:rsidRDefault="00AE5477" w:rsidP="00FC1EA9">
      <w:pPr>
        <w:rPr>
          <w:sz w:val="32"/>
          <w:szCs w:val="32"/>
        </w:rPr>
      </w:pPr>
    </w:p>
    <w:p w14:paraId="0AF3356F" w14:textId="59BB26B2" w:rsidR="00AE5477" w:rsidRPr="00E15401" w:rsidRDefault="00AE5477" w:rsidP="00FC1EA9">
      <w:pPr>
        <w:rPr>
          <w:sz w:val="32"/>
          <w:szCs w:val="32"/>
        </w:rPr>
      </w:pPr>
      <w:r w:rsidRPr="00E15401">
        <w:rPr>
          <w:sz w:val="32"/>
          <w:szCs w:val="32"/>
        </w:rPr>
        <w:t xml:space="preserve">It is commonly suggested that feminists (particularly lesbian feminists) are, in fact, killjoys. They just aren’t any fun, just won’t play the game </w:t>
      </w:r>
      <w:r w:rsidR="00E4547C" w:rsidRPr="00E15401">
        <w:rPr>
          <w:sz w:val="32"/>
          <w:szCs w:val="32"/>
        </w:rPr>
        <w:t xml:space="preserve">– </w:t>
      </w:r>
      <w:r w:rsidR="00867BE0" w:rsidRPr="00E15401">
        <w:rPr>
          <w:sz w:val="32"/>
          <w:szCs w:val="32"/>
        </w:rPr>
        <w:t>reveling</w:t>
      </w:r>
      <w:r w:rsidR="00E4547C" w:rsidRPr="00E15401">
        <w:rPr>
          <w:sz w:val="32"/>
          <w:szCs w:val="32"/>
        </w:rPr>
        <w:t xml:space="preserve"> in the destruction of good times, they are happiness murderesses.</w:t>
      </w:r>
    </w:p>
    <w:p w14:paraId="79B2867B" w14:textId="77777777" w:rsidR="00E4547C" w:rsidRPr="00E15401" w:rsidRDefault="00E4547C" w:rsidP="00FC1EA9">
      <w:pPr>
        <w:rPr>
          <w:sz w:val="32"/>
          <w:szCs w:val="32"/>
        </w:rPr>
      </w:pPr>
    </w:p>
    <w:p w14:paraId="75A4EF96" w14:textId="3A3B902A" w:rsidR="00E4547C" w:rsidRPr="00E15401" w:rsidRDefault="00E4547C" w:rsidP="00FC1EA9">
      <w:pPr>
        <w:rPr>
          <w:sz w:val="32"/>
          <w:szCs w:val="32"/>
        </w:rPr>
      </w:pPr>
      <w:r w:rsidRPr="00E15401">
        <w:rPr>
          <w:sz w:val="32"/>
          <w:szCs w:val="32"/>
        </w:rPr>
        <w:t xml:space="preserve">Millenium upon millennium of persecution, ridicule, erasure, and abject </w:t>
      </w:r>
      <w:r w:rsidR="00EA61CB" w:rsidRPr="00E15401">
        <w:rPr>
          <w:sz w:val="32"/>
          <w:szCs w:val="32"/>
        </w:rPr>
        <w:t xml:space="preserve">misunderstanding would put anyone in a bad mood. </w:t>
      </w:r>
    </w:p>
    <w:p w14:paraId="5A9AC60F" w14:textId="77777777" w:rsidR="006B5FA7" w:rsidRPr="00E15401" w:rsidRDefault="006B5FA7" w:rsidP="00FC1EA9">
      <w:pPr>
        <w:rPr>
          <w:sz w:val="32"/>
          <w:szCs w:val="32"/>
        </w:rPr>
      </w:pPr>
    </w:p>
    <w:p w14:paraId="52EE6629" w14:textId="03683CFA" w:rsidR="006B5FA7" w:rsidRPr="00E15401" w:rsidRDefault="00B32A2D" w:rsidP="00FC1EA9">
      <w:pPr>
        <w:rPr>
          <w:sz w:val="32"/>
          <w:szCs w:val="32"/>
        </w:rPr>
      </w:pPr>
      <w:r w:rsidRPr="00E15401">
        <w:rPr>
          <w:sz w:val="32"/>
          <w:szCs w:val="32"/>
        </w:rPr>
        <w:t xml:space="preserve">People have also said that women’s studies is a training camp for hardline man haters </w:t>
      </w:r>
      <w:r w:rsidR="00845B22" w:rsidRPr="00E15401">
        <w:rPr>
          <w:sz w:val="32"/>
          <w:szCs w:val="32"/>
        </w:rPr>
        <w:t>and that our program of study has ruined the nuclear family.</w:t>
      </w:r>
    </w:p>
    <w:p w14:paraId="556E1F3C" w14:textId="77777777" w:rsidR="00845B22" w:rsidRPr="00E15401" w:rsidRDefault="00845B22" w:rsidP="00FC1EA9">
      <w:pPr>
        <w:rPr>
          <w:sz w:val="32"/>
          <w:szCs w:val="32"/>
        </w:rPr>
      </w:pPr>
    </w:p>
    <w:p w14:paraId="3348FA84" w14:textId="1342677B" w:rsidR="00845B22" w:rsidRPr="00E15401" w:rsidRDefault="00845B22" w:rsidP="00FC1EA9">
      <w:pPr>
        <w:rPr>
          <w:sz w:val="32"/>
          <w:szCs w:val="32"/>
        </w:rPr>
      </w:pPr>
      <w:r w:rsidRPr="00E15401">
        <w:rPr>
          <w:sz w:val="32"/>
          <w:szCs w:val="32"/>
        </w:rPr>
        <w:t xml:space="preserve">Yes. We are that powerful. </w:t>
      </w:r>
      <w:r w:rsidR="00FB3A6F" w:rsidRPr="00E15401">
        <w:rPr>
          <w:sz w:val="32"/>
          <w:szCs w:val="32"/>
        </w:rPr>
        <w:t>But we aren’t here today to talk about the pros and cons of academe. We are here to talk about the lesbian feminists who “made” this haunted house.</w:t>
      </w:r>
    </w:p>
    <w:p w14:paraId="161A2759" w14:textId="77777777" w:rsidR="00FB3A6F" w:rsidRPr="00E15401" w:rsidRDefault="00FB3A6F" w:rsidP="00FC1EA9">
      <w:pPr>
        <w:rPr>
          <w:sz w:val="32"/>
          <w:szCs w:val="32"/>
        </w:rPr>
      </w:pPr>
    </w:p>
    <w:p w14:paraId="16A35456" w14:textId="2EB9E9D3" w:rsidR="00FB3A6F" w:rsidRPr="00E15401" w:rsidRDefault="00FB3A6F" w:rsidP="00FC1EA9">
      <w:pPr>
        <w:rPr>
          <w:sz w:val="32"/>
          <w:szCs w:val="32"/>
        </w:rPr>
      </w:pPr>
      <w:r w:rsidRPr="00E15401">
        <w:rPr>
          <w:sz w:val="32"/>
          <w:szCs w:val="32"/>
        </w:rPr>
        <w:t>Let me get this crooked for you – some lesbian</w:t>
      </w:r>
      <w:r w:rsidR="006D06B2" w:rsidRPr="00E15401">
        <w:rPr>
          <w:sz w:val="32"/>
          <w:szCs w:val="32"/>
        </w:rPr>
        <w:t xml:space="preserve"> feminists are maligned, pushed into corners and intentionally wounded by </w:t>
      </w:r>
      <w:proofErr w:type="spellStart"/>
      <w:r w:rsidR="006D06B2" w:rsidRPr="00E15401">
        <w:rPr>
          <w:sz w:val="32"/>
          <w:szCs w:val="32"/>
        </w:rPr>
        <w:t>lesbophobes</w:t>
      </w:r>
      <w:proofErr w:type="spellEnd"/>
      <w:r w:rsidR="006D06B2" w:rsidRPr="00E15401">
        <w:rPr>
          <w:sz w:val="32"/>
          <w:szCs w:val="32"/>
        </w:rPr>
        <w:t xml:space="preserve">, misogynists </w:t>
      </w:r>
      <w:r w:rsidR="001F3EF6" w:rsidRPr="00E15401">
        <w:rPr>
          <w:sz w:val="32"/>
          <w:szCs w:val="32"/>
        </w:rPr>
        <w:t xml:space="preserve">and the like… There are other lesbian feminists who </w:t>
      </w:r>
      <w:r w:rsidR="009E14DE" w:rsidRPr="00E15401">
        <w:rPr>
          <w:sz w:val="32"/>
          <w:szCs w:val="32"/>
        </w:rPr>
        <w:t xml:space="preserve">are indeed monstrous, ones who would rather stomp their own movement, resting comfortably in race and class privilege, then </w:t>
      </w:r>
      <w:r w:rsidR="00B523BE" w:rsidRPr="00E15401">
        <w:rPr>
          <w:sz w:val="32"/>
          <w:szCs w:val="32"/>
        </w:rPr>
        <w:t>budge on stale ideas about gender and sex and bodies and… Let’s face it, it can all be very confusing, even if you are an insider like me… chained to this duty</w:t>
      </w:r>
      <w:r w:rsidR="00A93C72" w:rsidRPr="00E15401">
        <w:rPr>
          <w:sz w:val="32"/>
          <w:szCs w:val="32"/>
        </w:rPr>
        <w:t>.</w:t>
      </w:r>
    </w:p>
    <w:p w14:paraId="5CAC9597" w14:textId="77777777" w:rsidR="00A93C72" w:rsidRPr="00E15401" w:rsidRDefault="00A93C72" w:rsidP="00FC1EA9">
      <w:pPr>
        <w:rPr>
          <w:sz w:val="32"/>
          <w:szCs w:val="32"/>
        </w:rPr>
      </w:pPr>
    </w:p>
    <w:p w14:paraId="155AD9D0" w14:textId="28EBBA1B" w:rsidR="00A93C72" w:rsidRPr="00E15401" w:rsidRDefault="008731D4" w:rsidP="00FC1EA9">
      <w:pPr>
        <w:rPr>
          <w:sz w:val="32"/>
          <w:szCs w:val="32"/>
        </w:rPr>
      </w:pPr>
      <w:r w:rsidRPr="00E15401">
        <w:rPr>
          <w:sz w:val="32"/>
          <w:szCs w:val="32"/>
        </w:rPr>
        <w:t xml:space="preserve">Killjoy, who lives in this </w:t>
      </w:r>
      <w:proofErr w:type="spellStart"/>
      <w:r w:rsidRPr="00E15401">
        <w:rPr>
          <w:sz w:val="32"/>
          <w:szCs w:val="32"/>
        </w:rPr>
        <w:t>kastle</w:t>
      </w:r>
      <w:proofErr w:type="spellEnd"/>
      <w:r w:rsidRPr="00E15401">
        <w:rPr>
          <w:sz w:val="32"/>
          <w:szCs w:val="32"/>
        </w:rPr>
        <w:t xml:space="preserve">, tries to find balance – being mean </w:t>
      </w:r>
      <w:r w:rsidR="00F05943" w:rsidRPr="00E15401">
        <w:rPr>
          <w:sz w:val="32"/>
          <w:szCs w:val="32"/>
        </w:rPr>
        <w:t>when necessary and nimble as required…</w:t>
      </w:r>
    </w:p>
    <w:p w14:paraId="5CD144F9" w14:textId="77777777" w:rsidR="00F05943" w:rsidRPr="00E15401" w:rsidRDefault="00F05943" w:rsidP="00FC1EA9">
      <w:pPr>
        <w:rPr>
          <w:sz w:val="32"/>
          <w:szCs w:val="32"/>
        </w:rPr>
      </w:pPr>
    </w:p>
    <w:p w14:paraId="0CF579EB" w14:textId="4A80C964" w:rsidR="00F05943" w:rsidRPr="00E15401" w:rsidRDefault="00F05943" w:rsidP="00FC1EA9">
      <w:pPr>
        <w:rPr>
          <w:sz w:val="32"/>
          <w:szCs w:val="32"/>
        </w:rPr>
      </w:pPr>
      <w:r w:rsidRPr="00E15401">
        <w:rPr>
          <w:sz w:val="32"/>
          <w:szCs w:val="32"/>
        </w:rPr>
        <w:t xml:space="preserve">Now we enter </w:t>
      </w:r>
      <w:r w:rsidR="0031668A" w:rsidRPr="00E15401">
        <w:rPr>
          <w:sz w:val="32"/>
          <w:szCs w:val="32"/>
        </w:rPr>
        <w:t>the inner sanctum of a complicated killjoy to see what she has to offer and learn what she knows…</w:t>
      </w:r>
      <w:r w:rsidR="00BF3B37" w:rsidRPr="00E15401">
        <w:rPr>
          <w:sz w:val="32"/>
          <w:szCs w:val="32"/>
        </w:rPr>
        <w:t>” (p. 98-99)</w:t>
      </w:r>
    </w:p>
    <w:p w14:paraId="22F4F596" w14:textId="77777777" w:rsidR="00BF3B37" w:rsidRPr="00E15401" w:rsidRDefault="00BF3B37" w:rsidP="00FC1EA9">
      <w:pPr>
        <w:rPr>
          <w:sz w:val="32"/>
          <w:szCs w:val="32"/>
        </w:rPr>
      </w:pPr>
    </w:p>
    <w:p w14:paraId="77FA93F3" w14:textId="25F8094C" w:rsidR="00177A63" w:rsidRPr="00E15401" w:rsidRDefault="000F643F" w:rsidP="00FC1EA9">
      <w:pPr>
        <w:rPr>
          <w:sz w:val="32"/>
          <w:szCs w:val="32"/>
        </w:rPr>
      </w:pPr>
      <w:r w:rsidRPr="00E15401">
        <w:rPr>
          <w:sz w:val="32"/>
          <w:szCs w:val="32"/>
        </w:rPr>
        <w:t>The tour starts as visito</w:t>
      </w:r>
      <w:r w:rsidR="007F5DD6" w:rsidRPr="00E15401">
        <w:rPr>
          <w:sz w:val="32"/>
          <w:szCs w:val="32"/>
        </w:rPr>
        <w:t>rs are</w:t>
      </w:r>
      <w:r w:rsidR="00BF3B37" w:rsidRPr="00E15401">
        <w:rPr>
          <w:sz w:val="32"/>
          <w:szCs w:val="32"/>
        </w:rPr>
        <w:t xml:space="preserve"> led through the Great Emasculator</w:t>
      </w:r>
      <w:r w:rsidR="0047654E" w:rsidRPr="00E15401">
        <w:rPr>
          <w:sz w:val="32"/>
          <w:szCs w:val="32"/>
        </w:rPr>
        <w:t>, which Mitchell and Logue describe as not being a man hat</w:t>
      </w:r>
      <w:r w:rsidR="00847F36" w:rsidRPr="00E15401">
        <w:rPr>
          <w:sz w:val="32"/>
          <w:szCs w:val="32"/>
        </w:rPr>
        <w:t xml:space="preserve">ing kind of emasculation, but rather a “shaking up of gender roles” </w:t>
      </w:r>
      <w:r w:rsidR="0063758D" w:rsidRPr="00E15401">
        <w:rPr>
          <w:sz w:val="32"/>
          <w:szCs w:val="32"/>
        </w:rPr>
        <w:t>that encourages visitors to open their minds to transformation.</w:t>
      </w:r>
      <w:r w:rsidR="00D733BA" w:rsidRPr="00E15401">
        <w:rPr>
          <w:sz w:val="32"/>
          <w:szCs w:val="32"/>
        </w:rPr>
        <w:t xml:space="preserve"> </w:t>
      </w:r>
    </w:p>
    <w:p w14:paraId="2D44B933" w14:textId="77777777" w:rsidR="00177A63" w:rsidRPr="00E15401" w:rsidRDefault="00177A63" w:rsidP="00FC1EA9">
      <w:pPr>
        <w:rPr>
          <w:sz w:val="32"/>
          <w:szCs w:val="32"/>
        </w:rPr>
      </w:pPr>
    </w:p>
    <w:p w14:paraId="46ABA874" w14:textId="17A3AF53" w:rsidR="00BF3B37" w:rsidRPr="00E15401" w:rsidRDefault="003F2A78" w:rsidP="00FC1EA9">
      <w:pPr>
        <w:rPr>
          <w:sz w:val="32"/>
          <w:szCs w:val="32"/>
        </w:rPr>
      </w:pPr>
      <w:r w:rsidRPr="00E15401">
        <w:rPr>
          <w:sz w:val="32"/>
          <w:szCs w:val="32"/>
        </w:rPr>
        <w:t xml:space="preserve">Making their way through the Kastle, </w:t>
      </w:r>
      <w:r w:rsidR="009B7A5B" w:rsidRPr="00E15401">
        <w:rPr>
          <w:sz w:val="32"/>
          <w:szCs w:val="32"/>
        </w:rPr>
        <w:t>we meet t</w:t>
      </w:r>
      <w:r w:rsidR="00177A63" w:rsidRPr="00E15401">
        <w:rPr>
          <w:sz w:val="32"/>
          <w:szCs w:val="32"/>
        </w:rPr>
        <w:t xml:space="preserve">he Paranormal Consciousness Raisers </w:t>
      </w:r>
      <w:r w:rsidR="00E245AE" w:rsidRPr="00E15401">
        <w:rPr>
          <w:sz w:val="32"/>
          <w:szCs w:val="32"/>
        </w:rPr>
        <w:t xml:space="preserve">who are forever trapped in the stereotype of </w:t>
      </w:r>
      <w:r w:rsidR="00982F3A" w:rsidRPr="00E15401">
        <w:rPr>
          <w:sz w:val="32"/>
          <w:szCs w:val="32"/>
        </w:rPr>
        <w:t xml:space="preserve">uptight, suburban white women gazing at their own vaginas; </w:t>
      </w:r>
      <w:r w:rsidR="00D33BE0" w:rsidRPr="00E15401">
        <w:rPr>
          <w:sz w:val="32"/>
          <w:szCs w:val="32"/>
        </w:rPr>
        <w:t>The intersectional activist – a grotesque version of Rocky Balboa</w:t>
      </w:r>
      <w:r w:rsidR="00EA0A98" w:rsidRPr="00E15401">
        <w:rPr>
          <w:sz w:val="32"/>
          <w:szCs w:val="32"/>
        </w:rPr>
        <w:t xml:space="preserve">, boxing gloves and all in the meat locker of multiple, overlapping oppressions. Visitors must </w:t>
      </w:r>
      <w:r w:rsidR="008A2CA0" w:rsidRPr="00E15401">
        <w:rPr>
          <w:sz w:val="32"/>
          <w:szCs w:val="32"/>
        </w:rPr>
        <w:t xml:space="preserve">make their way past/through the swinging slabs of racism, colonialism, transphobia, </w:t>
      </w:r>
      <w:proofErr w:type="spellStart"/>
      <w:r w:rsidR="008A2CA0" w:rsidRPr="00E15401">
        <w:rPr>
          <w:sz w:val="32"/>
          <w:szCs w:val="32"/>
        </w:rPr>
        <w:t>etc</w:t>
      </w:r>
      <w:proofErr w:type="spellEnd"/>
      <w:r w:rsidR="008A2CA0" w:rsidRPr="00E15401">
        <w:rPr>
          <w:sz w:val="32"/>
          <w:szCs w:val="32"/>
        </w:rPr>
        <w:t>…</w:t>
      </w:r>
    </w:p>
    <w:p w14:paraId="20DDECCB" w14:textId="77777777" w:rsidR="00670265" w:rsidRPr="00E15401" w:rsidRDefault="00670265" w:rsidP="00FC1EA9">
      <w:pPr>
        <w:rPr>
          <w:sz w:val="32"/>
          <w:szCs w:val="32"/>
        </w:rPr>
      </w:pPr>
    </w:p>
    <w:p w14:paraId="1B26EE1D" w14:textId="7035A8A0" w:rsidR="00670265" w:rsidRPr="00E15401" w:rsidRDefault="00C96E83" w:rsidP="00FC1EA9">
      <w:pPr>
        <w:rPr>
          <w:sz w:val="32"/>
          <w:szCs w:val="32"/>
        </w:rPr>
      </w:pPr>
      <w:r w:rsidRPr="00E15401">
        <w:rPr>
          <w:sz w:val="32"/>
          <w:szCs w:val="32"/>
        </w:rPr>
        <w:t>In</w:t>
      </w:r>
      <w:r w:rsidR="00C1500A" w:rsidRPr="00E15401">
        <w:rPr>
          <w:sz w:val="32"/>
          <w:szCs w:val="32"/>
        </w:rPr>
        <w:t xml:space="preserve"> the Library, </w:t>
      </w:r>
      <w:r w:rsidR="00B66D31" w:rsidRPr="00E15401">
        <w:rPr>
          <w:sz w:val="32"/>
          <w:szCs w:val="32"/>
        </w:rPr>
        <w:t>who’s shelve</w:t>
      </w:r>
      <w:r w:rsidR="00FC6399" w:rsidRPr="00E15401">
        <w:rPr>
          <w:sz w:val="32"/>
          <w:szCs w:val="32"/>
        </w:rPr>
        <w:t>s</w:t>
      </w:r>
      <w:r w:rsidR="00B66D31" w:rsidRPr="00E15401">
        <w:rPr>
          <w:sz w:val="32"/>
          <w:szCs w:val="32"/>
        </w:rPr>
        <w:t xml:space="preserve"> are filled with </w:t>
      </w:r>
      <w:r w:rsidR="00C13367" w:rsidRPr="00E15401">
        <w:rPr>
          <w:sz w:val="32"/>
          <w:szCs w:val="32"/>
        </w:rPr>
        <w:t>gender, feminist, and queer theory texts</w:t>
      </w:r>
      <w:r w:rsidR="000A7C08" w:rsidRPr="00E15401">
        <w:rPr>
          <w:sz w:val="32"/>
          <w:szCs w:val="32"/>
        </w:rPr>
        <w:t>,</w:t>
      </w:r>
      <w:r w:rsidR="00841514" w:rsidRPr="00E15401">
        <w:rPr>
          <w:sz w:val="32"/>
          <w:szCs w:val="32"/>
        </w:rPr>
        <w:t xml:space="preserve"> a Gender Studies Professor and Riot Ghoul Dance Party is in full swing. </w:t>
      </w:r>
      <w:r w:rsidR="00895D41" w:rsidRPr="00E15401">
        <w:rPr>
          <w:sz w:val="32"/>
          <w:szCs w:val="32"/>
        </w:rPr>
        <w:t xml:space="preserve">Visitors </w:t>
      </w:r>
      <w:r w:rsidR="00FD3AB2" w:rsidRPr="00E15401">
        <w:rPr>
          <w:sz w:val="32"/>
          <w:szCs w:val="32"/>
        </w:rPr>
        <w:t>pe</w:t>
      </w:r>
      <w:r w:rsidR="00B82B77" w:rsidRPr="00E15401">
        <w:rPr>
          <w:sz w:val="32"/>
          <w:szCs w:val="32"/>
        </w:rPr>
        <w:t>e</w:t>
      </w:r>
      <w:r w:rsidR="00FD3AB2" w:rsidRPr="00E15401">
        <w:rPr>
          <w:sz w:val="32"/>
          <w:szCs w:val="32"/>
        </w:rPr>
        <w:t xml:space="preserve">k in on the Ball </w:t>
      </w:r>
      <w:proofErr w:type="spellStart"/>
      <w:r w:rsidR="00FD3AB2" w:rsidRPr="00E15401">
        <w:rPr>
          <w:sz w:val="32"/>
          <w:szCs w:val="32"/>
        </w:rPr>
        <w:t>Bustas</w:t>
      </w:r>
      <w:proofErr w:type="spellEnd"/>
      <w:r w:rsidR="00B82B77" w:rsidRPr="00E15401">
        <w:rPr>
          <w:sz w:val="32"/>
          <w:szCs w:val="32"/>
        </w:rPr>
        <w:t xml:space="preserve"> who are hard at work</w:t>
      </w:r>
      <w:r w:rsidR="00B66FD4" w:rsidRPr="00E15401">
        <w:rPr>
          <w:sz w:val="32"/>
          <w:szCs w:val="32"/>
        </w:rPr>
        <w:t>, well,</w:t>
      </w:r>
      <w:r w:rsidR="00B82B77" w:rsidRPr="00E15401">
        <w:rPr>
          <w:sz w:val="32"/>
          <w:szCs w:val="32"/>
        </w:rPr>
        <w:t xml:space="preserve"> busting balls.</w:t>
      </w:r>
      <w:r w:rsidR="00895D41" w:rsidRPr="00E15401">
        <w:rPr>
          <w:sz w:val="32"/>
          <w:szCs w:val="32"/>
        </w:rPr>
        <w:t xml:space="preserve"> </w:t>
      </w:r>
      <w:r w:rsidR="00273D80" w:rsidRPr="00E15401">
        <w:rPr>
          <w:sz w:val="32"/>
          <w:szCs w:val="32"/>
        </w:rPr>
        <w:t xml:space="preserve">The tour </w:t>
      </w:r>
      <w:r w:rsidR="00273D80" w:rsidRPr="00E15401">
        <w:rPr>
          <w:i/>
          <w:iCs/>
          <w:sz w:val="32"/>
          <w:szCs w:val="32"/>
        </w:rPr>
        <w:t xml:space="preserve">almost </w:t>
      </w:r>
      <w:r w:rsidR="00273D80" w:rsidRPr="00E15401">
        <w:rPr>
          <w:sz w:val="32"/>
          <w:szCs w:val="32"/>
        </w:rPr>
        <w:t>ends in the Killjoy Processing Room, where your group sits with a real-life killjoy to process what y’all have just experienced</w:t>
      </w:r>
      <w:r w:rsidR="0000020A" w:rsidRPr="00E15401">
        <w:rPr>
          <w:sz w:val="32"/>
          <w:szCs w:val="32"/>
        </w:rPr>
        <w:t xml:space="preserve">… It </w:t>
      </w:r>
      <w:r w:rsidR="0000020A" w:rsidRPr="00E15401">
        <w:rPr>
          <w:i/>
          <w:iCs/>
          <w:sz w:val="32"/>
          <w:szCs w:val="32"/>
        </w:rPr>
        <w:t xml:space="preserve">really </w:t>
      </w:r>
      <w:r w:rsidR="0000020A" w:rsidRPr="00E15401">
        <w:rPr>
          <w:sz w:val="32"/>
          <w:szCs w:val="32"/>
        </w:rPr>
        <w:t>ends a</w:t>
      </w:r>
      <w:r w:rsidR="00FE1229" w:rsidRPr="00E15401">
        <w:rPr>
          <w:sz w:val="32"/>
          <w:szCs w:val="32"/>
        </w:rPr>
        <w:t>s you exit through the Ye Olde Lesbian Feminist Gift Shoppe</w:t>
      </w:r>
      <w:r w:rsidR="000F5211" w:rsidRPr="00E15401">
        <w:rPr>
          <w:sz w:val="32"/>
          <w:szCs w:val="32"/>
        </w:rPr>
        <w:t>.</w:t>
      </w:r>
    </w:p>
    <w:p w14:paraId="7E10FEAA" w14:textId="77777777" w:rsidR="003A3887" w:rsidRPr="00E15401" w:rsidRDefault="003A3887" w:rsidP="00FC1EA9">
      <w:pPr>
        <w:rPr>
          <w:sz w:val="32"/>
          <w:szCs w:val="32"/>
        </w:rPr>
      </w:pPr>
    </w:p>
    <w:p w14:paraId="36A0364F" w14:textId="48B10A1C" w:rsidR="003A3887" w:rsidRPr="00E15401" w:rsidRDefault="00B66FD4" w:rsidP="00FC1EA9">
      <w:pPr>
        <w:rPr>
          <w:sz w:val="32"/>
          <w:szCs w:val="32"/>
        </w:rPr>
      </w:pPr>
      <w:r w:rsidRPr="00E15401">
        <w:rPr>
          <w:sz w:val="32"/>
          <w:szCs w:val="32"/>
        </w:rPr>
        <w:t>You</w:t>
      </w:r>
      <w:r w:rsidR="003A3887" w:rsidRPr="00E15401">
        <w:rPr>
          <w:sz w:val="32"/>
          <w:szCs w:val="32"/>
        </w:rPr>
        <w:t xml:space="preserve"> </w:t>
      </w:r>
      <w:r w:rsidR="00DE0148" w:rsidRPr="00E15401">
        <w:rPr>
          <w:sz w:val="32"/>
          <w:szCs w:val="32"/>
        </w:rPr>
        <w:t>get</w:t>
      </w:r>
      <w:r w:rsidR="003A3887" w:rsidRPr="00E15401">
        <w:rPr>
          <w:sz w:val="32"/>
          <w:szCs w:val="32"/>
        </w:rPr>
        <w:t xml:space="preserve"> the gist</w:t>
      </w:r>
      <w:r w:rsidR="00DE0148" w:rsidRPr="00E15401">
        <w:rPr>
          <w:sz w:val="32"/>
          <w:szCs w:val="32"/>
        </w:rPr>
        <w:t>.</w:t>
      </w:r>
    </w:p>
    <w:p w14:paraId="69012729" w14:textId="77777777" w:rsidR="009D2246" w:rsidRPr="00E15401" w:rsidRDefault="009D2246" w:rsidP="00FC1EA9">
      <w:pPr>
        <w:rPr>
          <w:sz w:val="32"/>
          <w:szCs w:val="32"/>
        </w:rPr>
      </w:pPr>
    </w:p>
    <w:p w14:paraId="5BD8CADB" w14:textId="31E84C9D" w:rsidR="00145674" w:rsidRPr="00E15401" w:rsidRDefault="004D0441" w:rsidP="00FC1EA9">
      <w:pPr>
        <w:rPr>
          <w:sz w:val="32"/>
          <w:szCs w:val="32"/>
        </w:rPr>
      </w:pPr>
      <w:r w:rsidRPr="00E15401">
        <w:rPr>
          <w:sz w:val="32"/>
          <w:szCs w:val="32"/>
        </w:rPr>
        <w:t xml:space="preserve">I </w:t>
      </w:r>
      <w:proofErr w:type="gramStart"/>
      <w:r w:rsidRPr="00E15401">
        <w:rPr>
          <w:sz w:val="32"/>
          <w:szCs w:val="32"/>
        </w:rPr>
        <w:t>have to</w:t>
      </w:r>
      <w:proofErr w:type="gramEnd"/>
      <w:r w:rsidRPr="00E15401">
        <w:rPr>
          <w:sz w:val="32"/>
          <w:szCs w:val="32"/>
        </w:rPr>
        <w:t xml:space="preserve"> admit, I’m smitten with Killjoy’s Kastle. </w:t>
      </w:r>
      <w:r w:rsidR="00A95356" w:rsidRPr="00E15401">
        <w:rPr>
          <w:sz w:val="32"/>
          <w:szCs w:val="32"/>
        </w:rPr>
        <w:t xml:space="preserve">It’s big. It’s bold. It (re)inserts feminism into </w:t>
      </w:r>
      <w:r w:rsidR="000019EC" w:rsidRPr="00E15401">
        <w:rPr>
          <w:sz w:val="32"/>
          <w:szCs w:val="32"/>
        </w:rPr>
        <w:t>the contemporary, cultural milieu</w:t>
      </w:r>
      <w:r w:rsidR="00C53FEA" w:rsidRPr="00E15401">
        <w:rPr>
          <w:sz w:val="32"/>
          <w:szCs w:val="32"/>
        </w:rPr>
        <w:t xml:space="preserve"> by </w:t>
      </w:r>
      <w:r w:rsidR="004D7514" w:rsidRPr="00E15401">
        <w:rPr>
          <w:sz w:val="32"/>
          <w:szCs w:val="32"/>
        </w:rPr>
        <w:t>playing with hyper-present presence</w:t>
      </w:r>
      <w:r w:rsidR="006E6D14" w:rsidRPr="00E15401">
        <w:rPr>
          <w:sz w:val="32"/>
          <w:szCs w:val="32"/>
        </w:rPr>
        <w:t xml:space="preserve">, absence, </w:t>
      </w:r>
      <w:r w:rsidR="00A033D3" w:rsidRPr="00E15401">
        <w:rPr>
          <w:sz w:val="32"/>
          <w:szCs w:val="32"/>
        </w:rPr>
        <w:t xml:space="preserve">and </w:t>
      </w:r>
      <w:r w:rsidR="006E6D14" w:rsidRPr="00E15401">
        <w:rPr>
          <w:sz w:val="32"/>
          <w:szCs w:val="32"/>
        </w:rPr>
        <w:t>a past that is needed to reimagine a future.</w:t>
      </w:r>
      <w:r w:rsidR="00C954E6" w:rsidRPr="00E15401">
        <w:rPr>
          <w:sz w:val="32"/>
          <w:szCs w:val="32"/>
        </w:rPr>
        <w:t xml:space="preserve"> </w:t>
      </w:r>
      <w:r w:rsidR="00583381" w:rsidRPr="00E15401">
        <w:rPr>
          <w:sz w:val="32"/>
          <w:szCs w:val="32"/>
        </w:rPr>
        <w:t>Even though</w:t>
      </w:r>
      <w:r w:rsidR="0079785D" w:rsidRPr="00E15401">
        <w:rPr>
          <w:sz w:val="32"/>
          <w:szCs w:val="32"/>
        </w:rPr>
        <w:t xml:space="preserve"> I am not an artist, this is the kind of </w:t>
      </w:r>
      <w:r w:rsidR="00583381" w:rsidRPr="00E15401">
        <w:rPr>
          <w:sz w:val="32"/>
          <w:szCs w:val="32"/>
        </w:rPr>
        <w:t>work</w:t>
      </w:r>
      <w:r w:rsidR="0079785D" w:rsidRPr="00E15401">
        <w:rPr>
          <w:sz w:val="32"/>
          <w:szCs w:val="32"/>
        </w:rPr>
        <w:t xml:space="preserve"> I want to do.</w:t>
      </w:r>
    </w:p>
    <w:p w14:paraId="75D28C6C" w14:textId="645947DB" w:rsidR="008A3FBB" w:rsidRPr="00E15401" w:rsidRDefault="008A3FBB" w:rsidP="00FC1EA9">
      <w:pPr>
        <w:rPr>
          <w:sz w:val="32"/>
          <w:szCs w:val="32"/>
        </w:rPr>
      </w:pPr>
    </w:p>
    <w:p w14:paraId="55408B1D" w14:textId="7AE84DA2" w:rsidR="00426531" w:rsidRPr="00E15401" w:rsidRDefault="00426531" w:rsidP="00FC1EA9">
      <w:pPr>
        <w:rPr>
          <w:sz w:val="32"/>
          <w:szCs w:val="32"/>
        </w:rPr>
      </w:pPr>
      <w:r w:rsidRPr="00E15401">
        <w:rPr>
          <w:sz w:val="32"/>
          <w:szCs w:val="32"/>
        </w:rPr>
        <w:t xml:space="preserve">In the </w:t>
      </w:r>
      <w:proofErr w:type="spellStart"/>
      <w:r w:rsidRPr="00E15401">
        <w:rPr>
          <w:sz w:val="32"/>
          <w:szCs w:val="32"/>
        </w:rPr>
        <w:t>Artblog</w:t>
      </w:r>
      <w:proofErr w:type="spellEnd"/>
      <w:r w:rsidR="004D4114" w:rsidRPr="00E15401">
        <w:rPr>
          <w:sz w:val="32"/>
          <w:szCs w:val="32"/>
        </w:rPr>
        <w:t xml:space="preserve"> Radio interview, Logue </w:t>
      </w:r>
      <w:r w:rsidR="003E3B26" w:rsidRPr="00E15401">
        <w:rPr>
          <w:sz w:val="32"/>
          <w:szCs w:val="32"/>
        </w:rPr>
        <w:t>considers</w:t>
      </w:r>
      <w:r w:rsidR="00982A1B" w:rsidRPr="00E15401">
        <w:rPr>
          <w:sz w:val="32"/>
          <w:szCs w:val="32"/>
        </w:rPr>
        <w:t xml:space="preserve"> how the Kastle </w:t>
      </w:r>
      <w:r w:rsidR="00F966ED" w:rsidRPr="00E15401">
        <w:rPr>
          <w:sz w:val="32"/>
          <w:szCs w:val="32"/>
        </w:rPr>
        <w:t>creates ruptures around</w:t>
      </w:r>
      <w:r w:rsidR="004223D4" w:rsidRPr="00E15401">
        <w:rPr>
          <w:sz w:val="32"/>
          <w:szCs w:val="32"/>
        </w:rPr>
        <w:t xml:space="preserve"> misconceptions a</w:t>
      </w:r>
      <w:r w:rsidR="00F966ED" w:rsidRPr="00E15401">
        <w:rPr>
          <w:sz w:val="32"/>
          <w:szCs w:val="32"/>
        </w:rPr>
        <w:t xml:space="preserve">bout </w:t>
      </w:r>
      <w:r w:rsidR="004223D4" w:rsidRPr="00E15401">
        <w:rPr>
          <w:sz w:val="32"/>
          <w:szCs w:val="32"/>
        </w:rPr>
        <w:t xml:space="preserve">lesbian-feminism and </w:t>
      </w:r>
      <w:r w:rsidR="00F966ED" w:rsidRPr="00E15401">
        <w:rPr>
          <w:sz w:val="32"/>
          <w:szCs w:val="32"/>
        </w:rPr>
        <w:t xml:space="preserve">how </w:t>
      </w:r>
      <w:r w:rsidR="009B56C9" w:rsidRPr="00E15401">
        <w:rPr>
          <w:sz w:val="32"/>
          <w:szCs w:val="32"/>
        </w:rPr>
        <w:t>humor can</w:t>
      </w:r>
      <w:r w:rsidR="004223D4" w:rsidRPr="00E15401">
        <w:rPr>
          <w:sz w:val="32"/>
          <w:szCs w:val="32"/>
        </w:rPr>
        <w:t xml:space="preserve"> make feminism a bit more accessible. </w:t>
      </w:r>
      <w:r w:rsidR="009B56C9" w:rsidRPr="00E15401">
        <w:rPr>
          <w:sz w:val="32"/>
          <w:szCs w:val="32"/>
        </w:rPr>
        <w:t xml:space="preserve">Making feminism more accessible is a </w:t>
      </w:r>
      <w:r w:rsidR="007E6342" w:rsidRPr="00E15401">
        <w:rPr>
          <w:sz w:val="32"/>
          <w:szCs w:val="32"/>
        </w:rPr>
        <w:t>goal of mine also, which I inherited from bell hooks.</w:t>
      </w:r>
    </w:p>
    <w:p w14:paraId="71700CB7" w14:textId="77777777" w:rsidR="007E6342" w:rsidRPr="00E15401" w:rsidRDefault="007E6342" w:rsidP="00FC1EA9">
      <w:pPr>
        <w:rPr>
          <w:sz w:val="32"/>
          <w:szCs w:val="32"/>
        </w:rPr>
      </w:pPr>
    </w:p>
    <w:p w14:paraId="32C2C0A4" w14:textId="6B8D59DC" w:rsidR="007E6342" w:rsidRPr="00E15401" w:rsidRDefault="007E6342" w:rsidP="00FC1EA9">
      <w:pPr>
        <w:rPr>
          <w:sz w:val="32"/>
          <w:szCs w:val="32"/>
        </w:rPr>
      </w:pPr>
      <w:r w:rsidRPr="00E15401">
        <w:rPr>
          <w:sz w:val="32"/>
          <w:szCs w:val="32"/>
        </w:rPr>
        <w:t xml:space="preserve">hooks </w:t>
      </w:r>
      <w:proofErr w:type="gramStart"/>
      <w:r w:rsidR="00FA6336" w:rsidRPr="00E15401">
        <w:rPr>
          <w:sz w:val="32"/>
          <w:szCs w:val="32"/>
        </w:rPr>
        <w:t>cautions</w:t>
      </w:r>
      <w:proofErr w:type="gramEnd"/>
      <w:r w:rsidR="00FA6336" w:rsidRPr="00E15401">
        <w:rPr>
          <w:sz w:val="32"/>
          <w:szCs w:val="32"/>
        </w:rPr>
        <w:t xml:space="preserve"> against the “academic</w:t>
      </w:r>
      <w:r w:rsidR="00C942DE" w:rsidRPr="00E15401">
        <w:rPr>
          <w:sz w:val="32"/>
          <w:szCs w:val="32"/>
        </w:rPr>
        <w:t>ization” of feminism</w:t>
      </w:r>
      <w:r w:rsidR="00BE28D9" w:rsidRPr="00E15401">
        <w:rPr>
          <w:sz w:val="32"/>
          <w:szCs w:val="32"/>
        </w:rPr>
        <w:t xml:space="preserve"> and </w:t>
      </w:r>
      <w:r w:rsidR="00F76D4D" w:rsidRPr="00E15401">
        <w:rPr>
          <w:sz w:val="32"/>
          <w:szCs w:val="32"/>
        </w:rPr>
        <w:t xml:space="preserve">laments how feminist theory </w:t>
      </w:r>
      <w:r w:rsidR="00AC10FA" w:rsidRPr="00E15401">
        <w:rPr>
          <w:sz w:val="32"/>
          <w:szCs w:val="32"/>
        </w:rPr>
        <w:t>was “too full of words folks could not understand” (p. ix)</w:t>
      </w:r>
      <w:r w:rsidR="00BE28D9" w:rsidRPr="00E15401">
        <w:rPr>
          <w:sz w:val="32"/>
          <w:szCs w:val="32"/>
        </w:rPr>
        <w:t xml:space="preserve">. </w:t>
      </w:r>
      <w:r w:rsidR="00CA605F" w:rsidRPr="00E15401">
        <w:rPr>
          <w:sz w:val="32"/>
          <w:szCs w:val="32"/>
        </w:rPr>
        <w:t xml:space="preserve">So, she set out to “write and easy to read book that would explain feminist thinking and encourage folks to embrace feminist politics. In </w:t>
      </w:r>
      <w:r w:rsidR="00F45A66" w:rsidRPr="00E15401">
        <w:rPr>
          <w:sz w:val="32"/>
          <w:szCs w:val="32"/>
        </w:rPr>
        <w:t xml:space="preserve">the year 2000, </w:t>
      </w:r>
      <w:r w:rsidR="0065553D" w:rsidRPr="00E15401">
        <w:rPr>
          <w:i/>
          <w:iCs/>
          <w:sz w:val="32"/>
          <w:szCs w:val="32"/>
        </w:rPr>
        <w:t xml:space="preserve">Feminism is for Everybody </w:t>
      </w:r>
      <w:r w:rsidR="0065553D" w:rsidRPr="00E15401">
        <w:rPr>
          <w:sz w:val="32"/>
          <w:szCs w:val="32"/>
        </w:rPr>
        <w:t>was published by South End Press.</w:t>
      </w:r>
    </w:p>
    <w:p w14:paraId="3A1C6332" w14:textId="77777777" w:rsidR="00D44477" w:rsidRPr="00E15401" w:rsidRDefault="00D44477" w:rsidP="00FC1EA9">
      <w:pPr>
        <w:rPr>
          <w:sz w:val="32"/>
          <w:szCs w:val="32"/>
        </w:rPr>
      </w:pPr>
    </w:p>
    <w:p w14:paraId="057A8AFF" w14:textId="42998269" w:rsidR="00475318" w:rsidRPr="00E15401" w:rsidRDefault="00475318" w:rsidP="00FC1EA9">
      <w:pPr>
        <w:rPr>
          <w:sz w:val="32"/>
          <w:szCs w:val="32"/>
        </w:rPr>
      </w:pPr>
      <w:r w:rsidRPr="00E15401">
        <w:rPr>
          <w:sz w:val="32"/>
          <w:szCs w:val="32"/>
        </w:rPr>
        <w:t xml:space="preserve">While the ease of understanding the critiques within Killjoy’s Kastle </w:t>
      </w:r>
      <w:r w:rsidR="00EF4462" w:rsidRPr="00E15401">
        <w:rPr>
          <w:sz w:val="32"/>
          <w:szCs w:val="32"/>
        </w:rPr>
        <w:t xml:space="preserve">is up for debate, namely amongst people who </w:t>
      </w:r>
      <w:r w:rsidR="00040530" w:rsidRPr="00E15401">
        <w:rPr>
          <w:sz w:val="32"/>
          <w:szCs w:val="32"/>
        </w:rPr>
        <w:t>are not part of the lesbian-feminist habitus</w:t>
      </w:r>
      <w:r w:rsidR="00D312F9" w:rsidRPr="00E15401">
        <w:rPr>
          <w:sz w:val="32"/>
          <w:szCs w:val="32"/>
        </w:rPr>
        <w:t xml:space="preserve"> – there are the Demented Women’s Studies Professors, and the real-life killjoys in the processing room </w:t>
      </w:r>
      <w:r w:rsidR="00242AE7" w:rsidRPr="00E15401">
        <w:rPr>
          <w:sz w:val="32"/>
          <w:szCs w:val="32"/>
        </w:rPr>
        <w:t xml:space="preserve">who are there to provide lessons. </w:t>
      </w:r>
    </w:p>
    <w:p w14:paraId="1F73DAB5" w14:textId="77777777" w:rsidR="00434174" w:rsidRPr="00E15401" w:rsidRDefault="00434174" w:rsidP="00FC1EA9">
      <w:pPr>
        <w:rPr>
          <w:sz w:val="32"/>
          <w:szCs w:val="32"/>
        </w:rPr>
      </w:pPr>
    </w:p>
    <w:p w14:paraId="475B906E" w14:textId="67D67AE0" w:rsidR="003C4BA1" w:rsidRPr="00E15401" w:rsidRDefault="005748B0" w:rsidP="003C4BA1">
      <w:pPr>
        <w:rPr>
          <w:sz w:val="32"/>
          <w:szCs w:val="32"/>
        </w:rPr>
      </w:pPr>
      <w:r w:rsidRPr="00E15401">
        <w:rPr>
          <w:sz w:val="32"/>
          <w:szCs w:val="32"/>
        </w:rPr>
        <w:t>Indeed, t</w:t>
      </w:r>
      <w:r w:rsidR="003C4BA1" w:rsidRPr="00E15401">
        <w:rPr>
          <w:sz w:val="32"/>
          <w:szCs w:val="32"/>
        </w:rPr>
        <w:t>he artists consider</w:t>
      </w:r>
      <w:r w:rsidR="008B785E" w:rsidRPr="00E15401">
        <w:rPr>
          <w:sz w:val="32"/>
          <w:szCs w:val="32"/>
        </w:rPr>
        <w:t>ed</w:t>
      </w:r>
      <w:r w:rsidR="003C4BA1" w:rsidRPr="00E15401">
        <w:rPr>
          <w:sz w:val="32"/>
          <w:szCs w:val="32"/>
        </w:rPr>
        <w:t xml:space="preserve"> Killjoy’s Kastle to be “a classroom, an archive, an art exhibition, an insertion” (p. 18). In the Inside Killjoy’s Kastle collection, Helena Reckitt </w:t>
      </w:r>
      <w:r w:rsidR="0018669E" w:rsidRPr="00E15401">
        <w:rPr>
          <w:sz w:val="32"/>
          <w:szCs w:val="32"/>
        </w:rPr>
        <w:t>called</w:t>
      </w:r>
      <w:r w:rsidR="003C4BA1" w:rsidRPr="00E15401">
        <w:rPr>
          <w:sz w:val="32"/>
          <w:szCs w:val="32"/>
        </w:rPr>
        <w:t xml:space="preserve"> Killjoy’s Kastle “embodied education” (p. 66). </w:t>
      </w:r>
      <w:r w:rsidRPr="00E15401">
        <w:rPr>
          <w:sz w:val="32"/>
          <w:szCs w:val="32"/>
        </w:rPr>
        <w:t xml:space="preserve">Feminist teacher/scholar Ann </w:t>
      </w:r>
      <w:proofErr w:type="spellStart"/>
      <w:r w:rsidRPr="00E15401">
        <w:rPr>
          <w:sz w:val="32"/>
          <w:szCs w:val="32"/>
        </w:rPr>
        <w:t>Cvetkovich</w:t>
      </w:r>
      <w:proofErr w:type="spellEnd"/>
      <w:r w:rsidR="003C4BA1" w:rsidRPr="00E15401">
        <w:rPr>
          <w:sz w:val="32"/>
          <w:szCs w:val="32"/>
        </w:rPr>
        <w:t>, in processing her own performance as “real life Killjoy” in the Processing Room towards the end of the installation, found an “unexpected similarity between teaching and performing killjoy” (p. 126).</w:t>
      </w:r>
    </w:p>
    <w:p w14:paraId="6050ED12" w14:textId="77777777" w:rsidR="008F675F" w:rsidRPr="00E15401" w:rsidRDefault="008F675F" w:rsidP="003C4BA1">
      <w:pPr>
        <w:rPr>
          <w:sz w:val="32"/>
          <w:szCs w:val="32"/>
        </w:rPr>
      </w:pPr>
    </w:p>
    <w:p w14:paraId="4670BF66" w14:textId="77777777" w:rsidR="00FA1C66" w:rsidRPr="00E15401" w:rsidRDefault="005748B0" w:rsidP="005748B0">
      <w:pPr>
        <w:rPr>
          <w:sz w:val="32"/>
          <w:szCs w:val="32"/>
        </w:rPr>
      </w:pPr>
      <w:r w:rsidRPr="00E15401">
        <w:rPr>
          <w:sz w:val="32"/>
          <w:szCs w:val="32"/>
        </w:rPr>
        <w:t>In developing my courses, and performing activism on campus, I’ve always asked myself – what can I do to make feminism more accessible to 21</w:t>
      </w:r>
      <w:r w:rsidRPr="00E15401">
        <w:rPr>
          <w:sz w:val="32"/>
          <w:szCs w:val="32"/>
          <w:vertAlign w:val="superscript"/>
        </w:rPr>
        <w:t>st</w:t>
      </w:r>
      <w:r w:rsidRPr="00E15401">
        <w:rPr>
          <w:sz w:val="32"/>
          <w:szCs w:val="32"/>
        </w:rPr>
        <w:t xml:space="preserve"> century students?</w:t>
      </w:r>
      <w:r w:rsidR="0029428C" w:rsidRPr="00E15401">
        <w:rPr>
          <w:sz w:val="32"/>
          <w:szCs w:val="32"/>
        </w:rPr>
        <w:t xml:space="preserve"> I’ve created classes on feminist</w:t>
      </w:r>
      <w:r w:rsidR="0046084D" w:rsidRPr="00E15401">
        <w:rPr>
          <w:sz w:val="32"/>
          <w:szCs w:val="32"/>
        </w:rPr>
        <w:t xml:space="preserve">/intersectional readings of </w:t>
      </w:r>
      <w:r w:rsidR="0046084D" w:rsidRPr="00E15401">
        <w:rPr>
          <w:i/>
          <w:iCs/>
          <w:sz w:val="32"/>
          <w:szCs w:val="32"/>
        </w:rPr>
        <w:t>The Chilling Adventures of Sabrina</w:t>
      </w:r>
      <w:r w:rsidR="0046084D" w:rsidRPr="00E15401">
        <w:rPr>
          <w:sz w:val="32"/>
          <w:szCs w:val="32"/>
        </w:rPr>
        <w:t xml:space="preserve">. I’ve become obsessed with </w:t>
      </w:r>
      <w:r w:rsidR="007C247D" w:rsidRPr="00E15401">
        <w:rPr>
          <w:sz w:val="32"/>
          <w:szCs w:val="32"/>
        </w:rPr>
        <w:t xml:space="preserve">what makes media, feminist media? </w:t>
      </w:r>
    </w:p>
    <w:p w14:paraId="2D7B19AF" w14:textId="77777777" w:rsidR="00FA1C66" w:rsidRPr="00E15401" w:rsidRDefault="00FA1C66" w:rsidP="005748B0">
      <w:pPr>
        <w:rPr>
          <w:sz w:val="32"/>
          <w:szCs w:val="32"/>
        </w:rPr>
      </w:pPr>
    </w:p>
    <w:p w14:paraId="5F97A66E" w14:textId="4721347F" w:rsidR="005748B0" w:rsidRPr="00E15401" w:rsidRDefault="007C247D" w:rsidP="005748B0">
      <w:pPr>
        <w:rPr>
          <w:sz w:val="32"/>
          <w:szCs w:val="32"/>
        </w:rPr>
      </w:pPr>
      <w:r w:rsidRPr="00E15401">
        <w:rPr>
          <w:sz w:val="32"/>
          <w:szCs w:val="32"/>
        </w:rPr>
        <w:t>I’m ready to jump into the lake</w:t>
      </w:r>
      <w:r w:rsidR="00FA1C66" w:rsidRPr="00E15401">
        <w:rPr>
          <w:sz w:val="32"/>
          <w:szCs w:val="32"/>
        </w:rPr>
        <w:t xml:space="preserve"> of feminist media production</w:t>
      </w:r>
      <w:r w:rsidRPr="00E15401">
        <w:rPr>
          <w:sz w:val="32"/>
          <w:szCs w:val="32"/>
        </w:rPr>
        <w:t xml:space="preserve"> – Kamp Krystal Lake that is</w:t>
      </w:r>
      <w:r w:rsidR="00FA1C66" w:rsidRPr="00E15401">
        <w:rPr>
          <w:sz w:val="32"/>
          <w:szCs w:val="32"/>
        </w:rPr>
        <w:t>. And that is where we are going next…</w:t>
      </w:r>
    </w:p>
    <w:p w14:paraId="7181FB18" w14:textId="77777777" w:rsidR="008F675F" w:rsidRPr="00E15401" w:rsidRDefault="008F675F" w:rsidP="003C4BA1">
      <w:pPr>
        <w:rPr>
          <w:sz w:val="32"/>
          <w:szCs w:val="32"/>
        </w:rPr>
      </w:pPr>
    </w:p>
    <w:p w14:paraId="44FA09ED" w14:textId="77777777" w:rsidR="003C4BA1" w:rsidRPr="00E15401" w:rsidRDefault="003C4BA1" w:rsidP="00FC1EA9">
      <w:pPr>
        <w:rPr>
          <w:sz w:val="32"/>
          <w:szCs w:val="32"/>
        </w:rPr>
      </w:pPr>
    </w:p>
    <w:p w14:paraId="1A96A863" w14:textId="77777777" w:rsidR="003C4BA1" w:rsidRPr="00E15401" w:rsidRDefault="003C4BA1" w:rsidP="00FC1EA9">
      <w:pPr>
        <w:rPr>
          <w:sz w:val="32"/>
          <w:szCs w:val="32"/>
        </w:rPr>
      </w:pPr>
    </w:p>
    <w:p w14:paraId="7F614FB7" w14:textId="77777777" w:rsidR="003C4BA1" w:rsidRPr="00E15401" w:rsidRDefault="003C4BA1" w:rsidP="00FC1EA9">
      <w:pPr>
        <w:rPr>
          <w:sz w:val="32"/>
          <w:szCs w:val="32"/>
        </w:rPr>
      </w:pPr>
    </w:p>
    <w:p w14:paraId="0BD8E5B9" w14:textId="77777777" w:rsidR="00DE0148" w:rsidRPr="00E15401" w:rsidRDefault="00DE0148">
      <w:pPr>
        <w:rPr>
          <w:sz w:val="32"/>
          <w:szCs w:val="32"/>
        </w:rPr>
      </w:pPr>
    </w:p>
    <w:p w14:paraId="43CCEBE7" w14:textId="6C1C1184" w:rsidR="00C15915" w:rsidRPr="00E15401" w:rsidRDefault="00C15915">
      <w:pPr>
        <w:rPr>
          <w:sz w:val="32"/>
          <w:szCs w:val="32"/>
        </w:rPr>
      </w:pPr>
      <w:r w:rsidRPr="00E15401">
        <w:rPr>
          <w:sz w:val="32"/>
          <w:szCs w:val="32"/>
        </w:rPr>
        <w:br w:type="page"/>
      </w:r>
    </w:p>
    <w:p w14:paraId="20E90233" w14:textId="2755228F" w:rsidR="005C2143" w:rsidRPr="00E15401" w:rsidRDefault="00406A86" w:rsidP="00FC1EA9">
      <w:pPr>
        <w:rPr>
          <w:b/>
          <w:bCs/>
          <w:sz w:val="32"/>
          <w:szCs w:val="32"/>
        </w:rPr>
      </w:pPr>
      <w:r w:rsidRPr="00E15401">
        <w:rPr>
          <w:b/>
          <w:bCs/>
          <w:sz w:val="32"/>
          <w:szCs w:val="32"/>
        </w:rPr>
        <w:t>Resources and References:</w:t>
      </w:r>
    </w:p>
    <w:p w14:paraId="2197338E" w14:textId="77777777" w:rsidR="00406A86" w:rsidRPr="00E15401" w:rsidRDefault="00406A86" w:rsidP="00FC1EA9">
      <w:pPr>
        <w:rPr>
          <w:b/>
          <w:bCs/>
          <w:sz w:val="32"/>
          <w:szCs w:val="32"/>
        </w:rPr>
      </w:pPr>
    </w:p>
    <w:p w14:paraId="34BE9870" w14:textId="34F5769A" w:rsidR="00406A86" w:rsidRPr="00E15401" w:rsidRDefault="00406A86" w:rsidP="00406A86">
      <w:pPr>
        <w:rPr>
          <w:sz w:val="32"/>
          <w:szCs w:val="32"/>
        </w:rPr>
      </w:pPr>
      <w:r w:rsidRPr="00E15401">
        <w:rPr>
          <w:i/>
          <w:iCs/>
          <w:sz w:val="32"/>
          <w:szCs w:val="32"/>
        </w:rPr>
        <w:t>Hell House</w:t>
      </w:r>
      <w:r w:rsidRPr="00E15401">
        <w:rPr>
          <w:sz w:val="32"/>
          <w:szCs w:val="32"/>
        </w:rPr>
        <w:t xml:space="preserve"> documentary - </w:t>
      </w:r>
      <w:hyperlink r:id="rId5" w:history="1">
        <w:r w:rsidRPr="00E15401">
          <w:rPr>
            <w:rStyle w:val="Hyperlink"/>
            <w:sz w:val="32"/>
            <w:szCs w:val="32"/>
          </w:rPr>
          <w:t>https://www.youtube.com/watch?v=NNFGjQ_QydA</w:t>
        </w:r>
      </w:hyperlink>
    </w:p>
    <w:p w14:paraId="0EEAC1F4" w14:textId="77777777" w:rsidR="00406A86" w:rsidRPr="00E15401" w:rsidRDefault="00406A86" w:rsidP="00406A86">
      <w:pPr>
        <w:rPr>
          <w:sz w:val="32"/>
          <w:szCs w:val="32"/>
        </w:rPr>
      </w:pPr>
    </w:p>
    <w:p w14:paraId="5F1F6922" w14:textId="52F5D43A" w:rsidR="00406A86" w:rsidRPr="00E15401" w:rsidRDefault="00406A86" w:rsidP="00406A86">
      <w:pPr>
        <w:rPr>
          <w:sz w:val="32"/>
          <w:szCs w:val="32"/>
        </w:rPr>
      </w:pPr>
      <w:proofErr w:type="spellStart"/>
      <w:r w:rsidRPr="00E15401">
        <w:rPr>
          <w:sz w:val="32"/>
          <w:szCs w:val="32"/>
        </w:rPr>
        <w:t>Artblog</w:t>
      </w:r>
      <w:proofErr w:type="spellEnd"/>
      <w:r w:rsidR="00BC2D73" w:rsidRPr="00E15401">
        <w:rPr>
          <w:sz w:val="32"/>
          <w:szCs w:val="32"/>
        </w:rPr>
        <w:t xml:space="preserve"> interview with Mitchell &amp; Logue</w:t>
      </w:r>
      <w:r w:rsidRPr="00E15401">
        <w:rPr>
          <w:sz w:val="32"/>
          <w:szCs w:val="32"/>
        </w:rPr>
        <w:t xml:space="preserve"> - </w:t>
      </w:r>
      <w:hyperlink r:id="rId6" w:history="1">
        <w:r w:rsidRPr="00E15401">
          <w:rPr>
            <w:rStyle w:val="Hyperlink"/>
            <w:sz w:val="32"/>
            <w:szCs w:val="32"/>
          </w:rPr>
          <w:t>https://www.theartblog.org/2019/10/allyson-mitchell-and-deirdre-logue-on-the-history-and-future-of-killjoys-kastle/</w:t>
        </w:r>
      </w:hyperlink>
    </w:p>
    <w:p w14:paraId="53111FBB" w14:textId="77777777" w:rsidR="00406A86" w:rsidRPr="00E15401" w:rsidRDefault="00406A86" w:rsidP="00406A86">
      <w:pPr>
        <w:rPr>
          <w:sz w:val="32"/>
          <w:szCs w:val="32"/>
        </w:rPr>
      </w:pPr>
    </w:p>
    <w:p w14:paraId="52FB35BB" w14:textId="5136BCDF" w:rsidR="00406A86" w:rsidRPr="00E15401" w:rsidRDefault="00BC2D73" w:rsidP="00406A86">
      <w:pPr>
        <w:rPr>
          <w:sz w:val="32"/>
          <w:szCs w:val="32"/>
        </w:rPr>
      </w:pPr>
      <w:r w:rsidRPr="00E15401">
        <w:rPr>
          <w:sz w:val="32"/>
          <w:szCs w:val="32"/>
        </w:rPr>
        <w:t xml:space="preserve">Tour of </w:t>
      </w:r>
      <w:r w:rsidR="005E0C74" w:rsidRPr="00E15401">
        <w:rPr>
          <w:sz w:val="32"/>
          <w:szCs w:val="32"/>
        </w:rPr>
        <w:t xml:space="preserve">Killjoy’s Kastle (LA) by </w:t>
      </w:r>
      <w:r w:rsidR="00406A86" w:rsidRPr="00E15401">
        <w:rPr>
          <w:sz w:val="32"/>
          <w:szCs w:val="32"/>
        </w:rPr>
        <w:t xml:space="preserve">Wifey TV - </w:t>
      </w:r>
      <w:hyperlink r:id="rId7" w:history="1">
        <w:r w:rsidR="00406A86" w:rsidRPr="00E15401">
          <w:rPr>
            <w:rStyle w:val="Hyperlink"/>
            <w:sz w:val="32"/>
            <w:szCs w:val="32"/>
          </w:rPr>
          <w:t>https://www.youtube.com/watch?v=a4S-OORBj9o</w:t>
        </w:r>
      </w:hyperlink>
    </w:p>
    <w:p w14:paraId="0A4916E3" w14:textId="77777777" w:rsidR="00406A86" w:rsidRPr="00E15401" w:rsidRDefault="00406A86" w:rsidP="00406A86">
      <w:pPr>
        <w:rPr>
          <w:sz w:val="32"/>
          <w:szCs w:val="32"/>
        </w:rPr>
      </w:pPr>
    </w:p>
    <w:p w14:paraId="30FFAEAC" w14:textId="24A879B5" w:rsidR="00406A86" w:rsidRPr="00E15401" w:rsidRDefault="005E0C74" w:rsidP="00406A86">
      <w:pPr>
        <w:rPr>
          <w:sz w:val="32"/>
          <w:szCs w:val="32"/>
        </w:rPr>
      </w:pPr>
      <w:proofErr w:type="spellStart"/>
      <w:r w:rsidRPr="00E15401">
        <w:rPr>
          <w:sz w:val="32"/>
          <w:szCs w:val="32"/>
        </w:rPr>
        <w:t>Phranc’s</w:t>
      </w:r>
      <w:proofErr w:type="spellEnd"/>
      <w:r w:rsidRPr="00E15401">
        <w:rPr>
          <w:sz w:val="32"/>
          <w:szCs w:val="32"/>
        </w:rPr>
        <w:t xml:space="preserve"> performance of </w:t>
      </w:r>
      <w:proofErr w:type="spellStart"/>
      <w:r w:rsidR="00406A86" w:rsidRPr="00E15401">
        <w:rPr>
          <w:sz w:val="32"/>
          <w:szCs w:val="32"/>
        </w:rPr>
        <w:t>Bulldagger</w:t>
      </w:r>
      <w:proofErr w:type="spellEnd"/>
      <w:r w:rsidR="00406A86" w:rsidRPr="00E15401">
        <w:rPr>
          <w:sz w:val="32"/>
          <w:szCs w:val="32"/>
        </w:rPr>
        <w:t xml:space="preserve"> </w:t>
      </w:r>
      <w:r w:rsidRPr="00E15401">
        <w:rPr>
          <w:sz w:val="32"/>
          <w:szCs w:val="32"/>
        </w:rPr>
        <w:t>S</w:t>
      </w:r>
      <w:r w:rsidR="00406A86" w:rsidRPr="00E15401">
        <w:rPr>
          <w:sz w:val="32"/>
          <w:szCs w:val="32"/>
        </w:rPr>
        <w:t>wagger</w:t>
      </w:r>
      <w:r w:rsidR="00485BA9" w:rsidRPr="00E15401">
        <w:rPr>
          <w:sz w:val="32"/>
          <w:szCs w:val="32"/>
        </w:rPr>
        <w:t xml:space="preserve"> @Killjoy’s Kastle LA</w:t>
      </w:r>
      <w:r w:rsidR="00406A86" w:rsidRPr="00E15401">
        <w:rPr>
          <w:sz w:val="32"/>
          <w:szCs w:val="32"/>
        </w:rPr>
        <w:t xml:space="preserve"> - </w:t>
      </w:r>
      <w:hyperlink r:id="rId8" w:history="1">
        <w:r w:rsidR="00406A86" w:rsidRPr="00E15401">
          <w:rPr>
            <w:rStyle w:val="Hyperlink"/>
            <w:sz w:val="32"/>
            <w:szCs w:val="32"/>
          </w:rPr>
          <w:t>https://www.youtube.com/watch?v=iG79Z1_S_L8</w:t>
        </w:r>
      </w:hyperlink>
    </w:p>
    <w:p w14:paraId="133D60FD" w14:textId="77777777" w:rsidR="00406A86" w:rsidRPr="00E15401" w:rsidRDefault="00406A86" w:rsidP="00FC1EA9">
      <w:pPr>
        <w:rPr>
          <w:b/>
          <w:bCs/>
          <w:sz w:val="32"/>
          <w:szCs w:val="32"/>
        </w:rPr>
      </w:pPr>
    </w:p>
    <w:p w14:paraId="4E46364C" w14:textId="4BF83E46" w:rsidR="00ED4FDE" w:rsidRPr="00E15401" w:rsidRDefault="00ED4FDE" w:rsidP="00FC1EA9">
      <w:pPr>
        <w:rPr>
          <w:sz w:val="32"/>
          <w:szCs w:val="32"/>
        </w:rPr>
      </w:pPr>
      <w:r w:rsidRPr="00E15401">
        <w:rPr>
          <w:sz w:val="32"/>
          <w:szCs w:val="32"/>
        </w:rPr>
        <w:t xml:space="preserve">hooks, b. (2015). </w:t>
      </w:r>
      <w:r w:rsidRPr="00E15401">
        <w:rPr>
          <w:i/>
          <w:iCs/>
          <w:sz w:val="32"/>
          <w:szCs w:val="32"/>
        </w:rPr>
        <w:t xml:space="preserve">Feminism is </w:t>
      </w:r>
      <w:r w:rsidR="00F731A5" w:rsidRPr="00E15401">
        <w:rPr>
          <w:i/>
          <w:iCs/>
          <w:sz w:val="32"/>
          <w:szCs w:val="32"/>
        </w:rPr>
        <w:t>for everybody: Passionate politics</w:t>
      </w:r>
      <w:r w:rsidR="00F731A5" w:rsidRPr="00E15401">
        <w:rPr>
          <w:sz w:val="32"/>
          <w:szCs w:val="32"/>
        </w:rPr>
        <w:t>. Routledge.</w:t>
      </w:r>
    </w:p>
    <w:p w14:paraId="15DD00BE" w14:textId="77777777" w:rsidR="00F731A5" w:rsidRPr="00E15401" w:rsidRDefault="00F731A5" w:rsidP="00FC1EA9">
      <w:pPr>
        <w:rPr>
          <w:sz w:val="32"/>
          <w:szCs w:val="32"/>
        </w:rPr>
      </w:pPr>
    </w:p>
    <w:p w14:paraId="5421DE18" w14:textId="21722F14" w:rsidR="00485BA9" w:rsidRPr="00E15401" w:rsidRDefault="009E6339" w:rsidP="00FC1EA9">
      <w:pPr>
        <w:rPr>
          <w:sz w:val="32"/>
          <w:szCs w:val="32"/>
        </w:rPr>
      </w:pPr>
      <w:r w:rsidRPr="00E15401">
        <w:rPr>
          <w:sz w:val="32"/>
          <w:szCs w:val="32"/>
        </w:rPr>
        <w:t>Mitchell, A. &amp; McKinney, C. (2019). </w:t>
      </w:r>
      <w:r w:rsidRPr="00E15401">
        <w:rPr>
          <w:i/>
          <w:iCs/>
          <w:sz w:val="32"/>
          <w:szCs w:val="32"/>
        </w:rPr>
        <w:t xml:space="preserve">Inside Killjoy’s </w:t>
      </w:r>
      <w:proofErr w:type="spellStart"/>
      <w:r w:rsidRPr="00E15401">
        <w:rPr>
          <w:i/>
          <w:iCs/>
          <w:sz w:val="32"/>
          <w:szCs w:val="32"/>
        </w:rPr>
        <w:t>kastle</w:t>
      </w:r>
      <w:proofErr w:type="spellEnd"/>
      <w:r w:rsidRPr="00E15401">
        <w:rPr>
          <w:i/>
          <w:iCs/>
          <w:sz w:val="32"/>
          <w:szCs w:val="32"/>
        </w:rPr>
        <w:t>: Dykey ghosts, feminist monsters, and other lesbian hauntings. </w:t>
      </w:r>
      <w:r w:rsidRPr="00E15401">
        <w:rPr>
          <w:sz w:val="32"/>
          <w:szCs w:val="32"/>
        </w:rPr>
        <w:t xml:space="preserve">UBC Press and </w:t>
      </w:r>
      <w:proofErr w:type="spellStart"/>
      <w:r w:rsidRPr="00E15401">
        <w:rPr>
          <w:sz w:val="32"/>
          <w:szCs w:val="32"/>
        </w:rPr>
        <w:t>agYU</w:t>
      </w:r>
      <w:proofErr w:type="spellEnd"/>
      <w:r w:rsidRPr="00E15401">
        <w:rPr>
          <w:sz w:val="32"/>
          <w:szCs w:val="32"/>
        </w:rPr>
        <w:t>.</w:t>
      </w:r>
    </w:p>
    <w:sectPr w:rsidR="00485BA9" w:rsidRPr="00E15401" w:rsidSect="004279C3">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73E14"/>
    <w:multiLevelType w:val="hybridMultilevel"/>
    <w:tmpl w:val="AD88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227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A9"/>
    <w:rsid w:val="0000020A"/>
    <w:rsid w:val="000019EC"/>
    <w:rsid w:val="00013515"/>
    <w:rsid w:val="00040530"/>
    <w:rsid w:val="00044D39"/>
    <w:rsid w:val="0005203E"/>
    <w:rsid w:val="0006725C"/>
    <w:rsid w:val="000702A3"/>
    <w:rsid w:val="00096126"/>
    <w:rsid w:val="000A1D1D"/>
    <w:rsid w:val="000A3A77"/>
    <w:rsid w:val="000A7C08"/>
    <w:rsid w:val="000B3635"/>
    <w:rsid w:val="000C73CB"/>
    <w:rsid w:val="000D3C89"/>
    <w:rsid w:val="000D6BEC"/>
    <w:rsid w:val="000F5211"/>
    <w:rsid w:val="000F643F"/>
    <w:rsid w:val="000F79FC"/>
    <w:rsid w:val="00101CA3"/>
    <w:rsid w:val="0011120D"/>
    <w:rsid w:val="00114A3C"/>
    <w:rsid w:val="001170A8"/>
    <w:rsid w:val="00127F29"/>
    <w:rsid w:val="00136740"/>
    <w:rsid w:val="00145674"/>
    <w:rsid w:val="00167F09"/>
    <w:rsid w:val="00177A63"/>
    <w:rsid w:val="0018669E"/>
    <w:rsid w:val="00187F6C"/>
    <w:rsid w:val="001C5A21"/>
    <w:rsid w:val="001F327D"/>
    <w:rsid w:val="001F3EF6"/>
    <w:rsid w:val="00207716"/>
    <w:rsid w:val="00210349"/>
    <w:rsid w:val="0021109F"/>
    <w:rsid w:val="0023595A"/>
    <w:rsid w:val="00242AE7"/>
    <w:rsid w:val="00247FDA"/>
    <w:rsid w:val="002521F7"/>
    <w:rsid w:val="00273944"/>
    <w:rsid w:val="00273D80"/>
    <w:rsid w:val="00275A00"/>
    <w:rsid w:val="0029178B"/>
    <w:rsid w:val="00293B91"/>
    <w:rsid w:val="0029428C"/>
    <w:rsid w:val="002A10F2"/>
    <w:rsid w:val="002A15CD"/>
    <w:rsid w:val="002A38E3"/>
    <w:rsid w:val="002B0994"/>
    <w:rsid w:val="002C79AE"/>
    <w:rsid w:val="002D4112"/>
    <w:rsid w:val="002D704E"/>
    <w:rsid w:val="002E5F95"/>
    <w:rsid w:val="002F0EFC"/>
    <w:rsid w:val="0030061E"/>
    <w:rsid w:val="003108F9"/>
    <w:rsid w:val="0031668A"/>
    <w:rsid w:val="00330D34"/>
    <w:rsid w:val="00331FA9"/>
    <w:rsid w:val="0033360E"/>
    <w:rsid w:val="003501B6"/>
    <w:rsid w:val="00351DC2"/>
    <w:rsid w:val="003623FF"/>
    <w:rsid w:val="003636D2"/>
    <w:rsid w:val="0037347D"/>
    <w:rsid w:val="0038134B"/>
    <w:rsid w:val="00395EC9"/>
    <w:rsid w:val="00396E3F"/>
    <w:rsid w:val="003A3887"/>
    <w:rsid w:val="003B2A36"/>
    <w:rsid w:val="003C4BA1"/>
    <w:rsid w:val="003D2192"/>
    <w:rsid w:val="003E22D7"/>
    <w:rsid w:val="003E3B26"/>
    <w:rsid w:val="003F1BFD"/>
    <w:rsid w:val="003F2A78"/>
    <w:rsid w:val="003F56D7"/>
    <w:rsid w:val="00406A86"/>
    <w:rsid w:val="004223D4"/>
    <w:rsid w:val="00426531"/>
    <w:rsid w:val="004279C3"/>
    <w:rsid w:val="00427BFE"/>
    <w:rsid w:val="00434174"/>
    <w:rsid w:val="0046084D"/>
    <w:rsid w:val="004635B1"/>
    <w:rsid w:val="00470E32"/>
    <w:rsid w:val="00471C33"/>
    <w:rsid w:val="00475318"/>
    <w:rsid w:val="0047654E"/>
    <w:rsid w:val="00483C53"/>
    <w:rsid w:val="00485BA9"/>
    <w:rsid w:val="00486D3A"/>
    <w:rsid w:val="004A28E2"/>
    <w:rsid w:val="004A6F27"/>
    <w:rsid w:val="004B7154"/>
    <w:rsid w:val="004B7BEA"/>
    <w:rsid w:val="004D0441"/>
    <w:rsid w:val="004D3658"/>
    <w:rsid w:val="004D4114"/>
    <w:rsid w:val="004D7514"/>
    <w:rsid w:val="004E42D4"/>
    <w:rsid w:val="00502A39"/>
    <w:rsid w:val="00510BC1"/>
    <w:rsid w:val="00517EF9"/>
    <w:rsid w:val="0052376E"/>
    <w:rsid w:val="0052379F"/>
    <w:rsid w:val="0052542C"/>
    <w:rsid w:val="0053144E"/>
    <w:rsid w:val="00551811"/>
    <w:rsid w:val="00554CCF"/>
    <w:rsid w:val="005748B0"/>
    <w:rsid w:val="00583381"/>
    <w:rsid w:val="005A0E4D"/>
    <w:rsid w:val="005A3EC6"/>
    <w:rsid w:val="005A5E06"/>
    <w:rsid w:val="005C2143"/>
    <w:rsid w:val="005C6631"/>
    <w:rsid w:val="005E0C74"/>
    <w:rsid w:val="005E7019"/>
    <w:rsid w:val="0061611D"/>
    <w:rsid w:val="0063758D"/>
    <w:rsid w:val="00645635"/>
    <w:rsid w:val="0065233E"/>
    <w:rsid w:val="00653099"/>
    <w:rsid w:val="0065553D"/>
    <w:rsid w:val="006573F6"/>
    <w:rsid w:val="006578E4"/>
    <w:rsid w:val="00667B50"/>
    <w:rsid w:val="00670265"/>
    <w:rsid w:val="00677A15"/>
    <w:rsid w:val="00680C5C"/>
    <w:rsid w:val="006A78CC"/>
    <w:rsid w:val="006B4D8D"/>
    <w:rsid w:val="006B5DF0"/>
    <w:rsid w:val="006B5FA7"/>
    <w:rsid w:val="006D06B2"/>
    <w:rsid w:val="006D27D5"/>
    <w:rsid w:val="006E10D1"/>
    <w:rsid w:val="006E6D14"/>
    <w:rsid w:val="006F49C6"/>
    <w:rsid w:val="00707039"/>
    <w:rsid w:val="00707E78"/>
    <w:rsid w:val="007155FA"/>
    <w:rsid w:val="00721382"/>
    <w:rsid w:val="007325CA"/>
    <w:rsid w:val="00732E9D"/>
    <w:rsid w:val="0074171E"/>
    <w:rsid w:val="00741F5E"/>
    <w:rsid w:val="007433EC"/>
    <w:rsid w:val="00745249"/>
    <w:rsid w:val="00747F5B"/>
    <w:rsid w:val="007553E7"/>
    <w:rsid w:val="00766272"/>
    <w:rsid w:val="00770AF9"/>
    <w:rsid w:val="00795838"/>
    <w:rsid w:val="0079785D"/>
    <w:rsid w:val="007A32A8"/>
    <w:rsid w:val="007B6848"/>
    <w:rsid w:val="007C247D"/>
    <w:rsid w:val="007C5B2F"/>
    <w:rsid w:val="007D2868"/>
    <w:rsid w:val="007E4627"/>
    <w:rsid w:val="007E6342"/>
    <w:rsid w:val="007F171C"/>
    <w:rsid w:val="007F5DD6"/>
    <w:rsid w:val="00841150"/>
    <w:rsid w:val="00841514"/>
    <w:rsid w:val="00845B22"/>
    <w:rsid w:val="00847B64"/>
    <w:rsid w:val="00847F36"/>
    <w:rsid w:val="0086575E"/>
    <w:rsid w:val="00867BE0"/>
    <w:rsid w:val="008731D4"/>
    <w:rsid w:val="00893834"/>
    <w:rsid w:val="0089555E"/>
    <w:rsid w:val="008956B5"/>
    <w:rsid w:val="00895D41"/>
    <w:rsid w:val="008A2A8A"/>
    <w:rsid w:val="008A2CA0"/>
    <w:rsid w:val="008A3FBB"/>
    <w:rsid w:val="008A5AA9"/>
    <w:rsid w:val="008B785E"/>
    <w:rsid w:val="008B7A88"/>
    <w:rsid w:val="008D14E6"/>
    <w:rsid w:val="008F39F7"/>
    <w:rsid w:val="008F59FF"/>
    <w:rsid w:val="008F675F"/>
    <w:rsid w:val="0096020F"/>
    <w:rsid w:val="009654A9"/>
    <w:rsid w:val="00982A1B"/>
    <w:rsid w:val="00982F3A"/>
    <w:rsid w:val="009B56C9"/>
    <w:rsid w:val="009B7A5B"/>
    <w:rsid w:val="009C5F54"/>
    <w:rsid w:val="009D1B41"/>
    <w:rsid w:val="009D2246"/>
    <w:rsid w:val="009E14DE"/>
    <w:rsid w:val="009E6339"/>
    <w:rsid w:val="00A033D3"/>
    <w:rsid w:val="00A122CC"/>
    <w:rsid w:val="00A15EE8"/>
    <w:rsid w:val="00A211A9"/>
    <w:rsid w:val="00A238AD"/>
    <w:rsid w:val="00A5307A"/>
    <w:rsid w:val="00A62AF3"/>
    <w:rsid w:val="00A66715"/>
    <w:rsid w:val="00A86879"/>
    <w:rsid w:val="00A93C72"/>
    <w:rsid w:val="00A95356"/>
    <w:rsid w:val="00A95CAB"/>
    <w:rsid w:val="00AB4592"/>
    <w:rsid w:val="00AB7DB5"/>
    <w:rsid w:val="00AC10FA"/>
    <w:rsid w:val="00AC2DC8"/>
    <w:rsid w:val="00AD2C17"/>
    <w:rsid w:val="00AE3133"/>
    <w:rsid w:val="00AE5477"/>
    <w:rsid w:val="00AF21F9"/>
    <w:rsid w:val="00AF45ED"/>
    <w:rsid w:val="00B11E16"/>
    <w:rsid w:val="00B144DD"/>
    <w:rsid w:val="00B32A2D"/>
    <w:rsid w:val="00B47446"/>
    <w:rsid w:val="00B5087F"/>
    <w:rsid w:val="00B51D7A"/>
    <w:rsid w:val="00B523BE"/>
    <w:rsid w:val="00B53B3F"/>
    <w:rsid w:val="00B66D31"/>
    <w:rsid w:val="00B66FD4"/>
    <w:rsid w:val="00B72CA5"/>
    <w:rsid w:val="00B82B77"/>
    <w:rsid w:val="00B91C0A"/>
    <w:rsid w:val="00B929EE"/>
    <w:rsid w:val="00B97917"/>
    <w:rsid w:val="00BA0A61"/>
    <w:rsid w:val="00BA470A"/>
    <w:rsid w:val="00BA5B44"/>
    <w:rsid w:val="00BC2D73"/>
    <w:rsid w:val="00BC627C"/>
    <w:rsid w:val="00BD4F4F"/>
    <w:rsid w:val="00BD6323"/>
    <w:rsid w:val="00BE20E0"/>
    <w:rsid w:val="00BE28D9"/>
    <w:rsid w:val="00BF3B37"/>
    <w:rsid w:val="00C13367"/>
    <w:rsid w:val="00C1500A"/>
    <w:rsid w:val="00C15915"/>
    <w:rsid w:val="00C20BE5"/>
    <w:rsid w:val="00C2789C"/>
    <w:rsid w:val="00C53FEA"/>
    <w:rsid w:val="00C549BB"/>
    <w:rsid w:val="00C62B96"/>
    <w:rsid w:val="00C7373D"/>
    <w:rsid w:val="00C73999"/>
    <w:rsid w:val="00C8427D"/>
    <w:rsid w:val="00C942DE"/>
    <w:rsid w:val="00C954E6"/>
    <w:rsid w:val="00C96CD2"/>
    <w:rsid w:val="00C96E83"/>
    <w:rsid w:val="00CA605F"/>
    <w:rsid w:val="00CA6CA6"/>
    <w:rsid w:val="00CB376C"/>
    <w:rsid w:val="00CC28C7"/>
    <w:rsid w:val="00CC4A3D"/>
    <w:rsid w:val="00CD528B"/>
    <w:rsid w:val="00CD5880"/>
    <w:rsid w:val="00CF102E"/>
    <w:rsid w:val="00D27173"/>
    <w:rsid w:val="00D312F9"/>
    <w:rsid w:val="00D33BE0"/>
    <w:rsid w:val="00D361BE"/>
    <w:rsid w:val="00D3699E"/>
    <w:rsid w:val="00D375A4"/>
    <w:rsid w:val="00D42196"/>
    <w:rsid w:val="00D44477"/>
    <w:rsid w:val="00D50EF0"/>
    <w:rsid w:val="00D51EC5"/>
    <w:rsid w:val="00D6417D"/>
    <w:rsid w:val="00D70463"/>
    <w:rsid w:val="00D733BA"/>
    <w:rsid w:val="00D73418"/>
    <w:rsid w:val="00D76A25"/>
    <w:rsid w:val="00D77C53"/>
    <w:rsid w:val="00D86B80"/>
    <w:rsid w:val="00D91043"/>
    <w:rsid w:val="00DA049D"/>
    <w:rsid w:val="00DB1CAE"/>
    <w:rsid w:val="00DB4402"/>
    <w:rsid w:val="00DD6CA0"/>
    <w:rsid w:val="00DE0148"/>
    <w:rsid w:val="00DE04DD"/>
    <w:rsid w:val="00DE09DF"/>
    <w:rsid w:val="00DE0BF9"/>
    <w:rsid w:val="00DF60A6"/>
    <w:rsid w:val="00E15401"/>
    <w:rsid w:val="00E245AE"/>
    <w:rsid w:val="00E4547C"/>
    <w:rsid w:val="00E46E30"/>
    <w:rsid w:val="00E609CF"/>
    <w:rsid w:val="00E7563A"/>
    <w:rsid w:val="00E81FF4"/>
    <w:rsid w:val="00E83933"/>
    <w:rsid w:val="00E90BA7"/>
    <w:rsid w:val="00EA0A98"/>
    <w:rsid w:val="00EA61CB"/>
    <w:rsid w:val="00EB4F4D"/>
    <w:rsid w:val="00EC0A3E"/>
    <w:rsid w:val="00ED4FDE"/>
    <w:rsid w:val="00EE3042"/>
    <w:rsid w:val="00EF4462"/>
    <w:rsid w:val="00EF5EFF"/>
    <w:rsid w:val="00F03221"/>
    <w:rsid w:val="00F05943"/>
    <w:rsid w:val="00F317F0"/>
    <w:rsid w:val="00F327F4"/>
    <w:rsid w:val="00F37AE2"/>
    <w:rsid w:val="00F44A92"/>
    <w:rsid w:val="00F459D1"/>
    <w:rsid w:val="00F45A66"/>
    <w:rsid w:val="00F47582"/>
    <w:rsid w:val="00F54C3F"/>
    <w:rsid w:val="00F5573E"/>
    <w:rsid w:val="00F72641"/>
    <w:rsid w:val="00F731A5"/>
    <w:rsid w:val="00F73F7E"/>
    <w:rsid w:val="00F76899"/>
    <w:rsid w:val="00F76D4D"/>
    <w:rsid w:val="00F835AA"/>
    <w:rsid w:val="00F83695"/>
    <w:rsid w:val="00F909D4"/>
    <w:rsid w:val="00F90B32"/>
    <w:rsid w:val="00F966ED"/>
    <w:rsid w:val="00FA1C66"/>
    <w:rsid w:val="00FA460D"/>
    <w:rsid w:val="00FA6336"/>
    <w:rsid w:val="00FB0F14"/>
    <w:rsid w:val="00FB3A6F"/>
    <w:rsid w:val="00FC1EA9"/>
    <w:rsid w:val="00FC6399"/>
    <w:rsid w:val="00FC72AA"/>
    <w:rsid w:val="00FD3AB2"/>
    <w:rsid w:val="00FE1229"/>
    <w:rsid w:val="00FF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33E040"/>
  <w15:chartTrackingRefBased/>
  <w15:docId w15:val="{3C61174A-91F1-174D-A1AC-A004E6E7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FC1E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E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E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E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E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E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E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E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E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EA9"/>
    <w:rPr>
      <w:rFonts w:eastAsiaTheme="majorEastAsia" w:cstheme="majorBidi"/>
      <w:color w:val="272727" w:themeColor="text1" w:themeTint="D8"/>
    </w:rPr>
  </w:style>
  <w:style w:type="paragraph" w:styleId="Title">
    <w:name w:val="Title"/>
    <w:basedOn w:val="Normal"/>
    <w:next w:val="Normal"/>
    <w:link w:val="TitleChar"/>
    <w:uiPriority w:val="10"/>
    <w:qFormat/>
    <w:rsid w:val="00FC1E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E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E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1EA9"/>
    <w:rPr>
      <w:i/>
      <w:iCs/>
      <w:color w:val="404040" w:themeColor="text1" w:themeTint="BF"/>
    </w:rPr>
  </w:style>
  <w:style w:type="paragraph" w:styleId="ListParagraph">
    <w:name w:val="List Paragraph"/>
    <w:basedOn w:val="Normal"/>
    <w:uiPriority w:val="34"/>
    <w:qFormat/>
    <w:rsid w:val="00FC1EA9"/>
    <w:pPr>
      <w:ind w:left="720"/>
      <w:contextualSpacing/>
    </w:pPr>
  </w:style>
  <w:style w:type="character" w:styleId="IntenseEmphasis">
    <w:name w:val="Intense Emphasis"/>
    <w:basedOn w:val="DefaultParagraphFont"/>
    <w:uiPriority w:val="21"/>
    <w:qFormat/>
    <w:rsid w:val="00FC1EA9"/>
    <w:rPr>
      <w:i/>
      <w:iCs/>
      <w:color w:val="0F4761" w:themeColor="accent1" w:themeShade="BF"/>
    </w:rPr>
  </w:style>
  <w:style w:type="paragraph" w:styleId="IntenseQuote">
    <w:name w:val="Intense Quote"/>
    <w:basedOn w:val="Normal"/>
    <w:next w:val="Normal"/>
    <w:link w:val="IntenseQuoteChar"/>
    <w:uiPriority w:val="30"/>
    <w:qFormat/>
    <w:rsid w:val="00FC1E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EA9"/>
    <w:rPr>
      <w:i/>
      <w:iCs/>
      <w:color w:val="0F4761" w:themeColor="accent1" w:themeShade="BF"/>
    </w:rPr>
  </w:style>
  <w:style w:type="character" w:styleId="IntenseReference">
    <w:name w:val="Intense Reference"/>
    <w:basedOn w:val="DefaultParagraphFont"/>
    <w:uiPriority w:val="32"/>
    <w:qFormat/>
    <w:rsid w:val="00FC1EA9"/>
    <w:rPr>
      <w:b/>
      <w:bCs/>
      <w:smallCaps/>
      <w:color w:val="0F4761" w:themeColor="accent1" w:themeShade="BF"/>
      <w:spacing w:val="5"/>
    </w:rPr>
  </w:style>
  <w:style w:type="character" w:styleId="Hyperlink">
    <w:name w:val="Hyperlink"/>
    <w:basedOn w:val="DefaultParagraphFont"/>
    <w:uiPriority w:val="99"/>
    <w:unhideWhenUsed/>
    <w:rsid w:val="00770AF9"/>
    <w:rPr>
      <w:color w:val="467886" w:themeColor="hyperlink"/>
      <w:u w:val="single"/>
    </w:rPr>
  </w:style>
  <w:style w:type="character" w:styleId="UnresolvedMention">
    <w:name w:val="Unresolved Mention"/>
    <w:basedOn w:val="DefaultParagraphFont"/>
    <w:uiPriority w:val="99"/>
    <w:semiHidden/>
    <w:unhideWhenUsed/>
    <w:rsid w:val="00770AF9"/>
    <w:rPr>
      <w:color w:val="605E5C"/>
      <w:shd w:val="clear" w:color="auto" w:fill="E1DFDD"/>
    </w:rPr>
  </w:style>
  <w:style w:type="character" w:styleId="FollowedHyperlink">
    <w:name w:val="FollowedHyperlink"/>
    <w:basedOn w:val="DefaultParagraphFont"/>
    <w:uiPriority w:val="99"/>
    <w:semiHidden/>
    <w:unhideWhenUsed/>
    <w:rsid w:val="00677A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G79Z1_S_L8" TargetMode="External"/><Relationship Id="rId3" Type="http://schemas.openxmlformats.org/officeDocument/2006/relationships/settings" Target="settings.xml"/><Relationship Id="rId7" Type="http://schemas.openxmlformats.org/officeDocument/2006/relationships/hyperlink" Target="https://www.youtube.com/watch?v=a4S-OORBj9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artblog.org/2019/10/allyson-mitchell-and-deirdre-logue-on-the-history-and-future-of-killjoys-kastle/" TargetMode="External"/><Relationship Id="rId5" Type="http://schemas.openxmlformats.org/officeDocument/2006/relationships/hyperlink" Target="https://www.youtube.com/watch?v=NNFGjQ_Qyd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9</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Comeforo, Kristin</dc:creator>
  <cp:keywords/>
  <dc:description/>
  <cp:lastModifiedBy>Comeforo, Kristin</cp:lastModifiedBy>
  <cp:revision>339</cp:revision>
  <dcterms:created xsi:type="dcterms:W3CDTF">2024-08-19T16:36:00Z</dcterms:created>
  <dcterms:modified xsi:type="dcterms:W3CDTF">2024-10-01T15:28:00Z</dcterms:modified>
</cp:coreProperties>
</file>